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58E4E" w14:textId="2771B1DF" w:rsidR="00A16BD3" w:rsidRPr="00A16BD3" w:rsidRDefault="00A16BD3" w:rsidP="00A16BD3">
      <w:pPr>
        <w:spacing w:line="480" w:lineRule="auto"/>
        <w:textAlignment w:val="baseline"/>
        <w:rPr>
          <w:color w:val="000000"/>
          <w:lang w:val="pt-BR"/>
        </w:rPr>
      </w:pPr>
      <w:r w:rsidRPr="00A16BD3">
        <w:rPr>
          <w:color w:val="000000"/>
          <w:lang w:val="pt-BR"/>
        </w:rPr>
        <w:t>PORT 290</w:t>
      </w:r>
      <w:r w:rsidR="00781B08">
        <w:rPr>
          <w:color w:val="000000"/>
          <w:lang w:val="pt-BR"/>
        </w:rPr>
        <w:t xml:space="preserve"> – Spring 2022</w:t>
      </w:r>
    </w:p>
    <w:p w14:paraId="55194B18" w14:textId="632819F6" w:rsidR="00A16BD3" w:rsidRPr="00A16BD3" w:rsidRDefault="00A16BD3" w:rsidP="00A16BD3">
      <w:pPr>
        <w:spacing w:line="480" w:lineRule="auto"/>
        <w:textAlignment w:val="baseline"/>
        <w:rPr>
          <w:color w:val="000000"/>
          <w:lang w:val="pt-BR"/>
        </w:rPr>
      </w:pPr>
      <w:r w:rsidRPr="00A16BD3">
        <w:rPr>
          <w:color w:val="000000"/>
          <w:lang w:val="pt-BR"/>
        </w:rPr>
        <w:t>Isaac Giménez</w:t>
      </w:r>
    </w:p>
    <w:p w14:paraId="1478D367" w14:textId="7CB41244" w:rsidR="00A16BD3" w:rsidRDefault="00A16BD3" w:rsidP="00A16BD3">
      <w:pPr>
        <w:spacing w:line="480" w:lineRule="auto"/>
        <w:textAlignment w:val="baseline"/>
        <w:rPr>
          <w:color w:val="000000"/>
          <w:lang w:val="pt-BR"/>
        </w:rPr>
      </w:pPr>
      <w:r w:rsidRPr="00A16BD3">
        <w:rPr>
          <w:color w:val="000000"/>
          <w:lang w:val="pt-BR"/>
        </w:rPr>
        <w:t xml:space="preserve">Professora Patrícia Lino </w:t>
      </w:r>
    </w:p>
    <w:p w14:paraId="2722CA35" w14:textId="68D41C75" w:rsidR="00A16BD3" w:rsidRPr="006F6DED" w:rsidRDefault="00A16BD3" w:rsidP="00A16BD3">
      <w:pPr>
        <w:spacing w:line="480" w:lineRule="auto"/>
        <w:textAlignment w:val="baseline"/>
        <w:rPr>
          <w:color w:val="000000"/>
          <w:lang w:val="pt-BR"/>
        </w:rPr>
      </w:pPr>
      <w:r>
        <w:rPr>
          <w:color w:val="000000"/>
          <w:lang w:val="pt-BR"/>
        </w:rPr>
        <w:t>1</w:t>
      </w:r>
      <w:r w:rsidR="00E3002C">
        <w:rPr>
          <w:color w:val="000000"/>
          <w:lang w:val="pt-BR"/>
        </w:rPr>
        <w:t>6</w:t>
      </w:r>
      <w:r>
        <w:rPr>
          <w:color w:val="000000"/>
          <w:lang w:val="pt-BR"/>
        </w:rPr>
        <w:t xml:space="preserve"> de junho de 2022</w:t>
      </w:r>
    </w:p>
    <w:p w14:paraId="6EECBD1B" w14:textId="5981707F" w:rsidR="00A16BD3" w:rsidRPr="009E5B22" w:rsidRDefault="00682146" w:rsidP="00D7490A">
      <w:pPr>
        <w:spacing w:line="480" w:lineRule="auto"/>
        <w:jc w:val="center"/>
        <w:textAlignment w:val="baseline"/>
        <w:rPr>
          <w:i/>
          <w:iCs/>
          <w:color w:val="000000"/>
          <w:lang w:val="pt-BR"/>
        </w:rPr>
      </w:pPr>
      <w:r w:rsidRPr="009E5B22">
        <w:rPr>
          <w:i/>
          <w:iCs/>
          <w:color w:val="000000"/>
          <w:lang w:val="pt-BR"/>
        </w:rPr>
        <w:t xml:space="preserve">De quem é mesmo essa voz? </w:t>
      </w:r>
    </w:p>
    <w:p w14:paraId="0D4FC57B" w14:textId="49A4B2D0" w:rsidR="009E5B22" w:rsidRPr="009E5B22" w:rsidRDefault="00682146" w:rsidP="009E5B22">
      <w:pPr>
        <w:spacing w:line="480" w:lineRule="auto"/>
        <w:jc w:val="center"/>
        <w:textAlignment w:val="baseline"/>
        <w:rPr>
          <w:color w:val="000000"/>
          <w:lang w:val="pt-BR"/>
        </w:rPr>
      </w:pPr>
      <w:r w:rsidRPr="009E5B22">
        <w:rPr>
          <w:color w:val="000000"/>
          <w:lang w:val="pt-BR"/>
        </w:rPr>
        <w:t>Exploração poético-</w:t>
      </w:r>
      <w:r w:rsidR="009E5B22" w:rsidRPr="009E5B22">
        <w:rPr>
          <w:color w:val="000000"/>
          <w:lang w:val="pt-BR"/>
        </w:rPr>
        <w:t>performática</w:t>
      </w:r>
      <w:r w:rsidRPr="009E5B22">
        <w:rPr>
          <w:color w:val="000000"/>
          <w:lang w:val="pt-BR"/>
        </w:rPr>
        <w:t xml:space="preserve"> da voz </w:t>
      </w:r>
      <w:r w:rsidR="006B38EA">
        <w:rPr>
          <w:color w:val="000000"/>
          <w:lang w:val="pt-BR"/>
        </w:rPr>
        <w:t>enquanto</w:t>
      </w:r>
      <w:r w:rsidRPr="009E5B22">
        <w:rPr>
          <w:color w:val="000000"/>
          <w:lang w:val="pt-BR"/>
        </w:rPr>
        <w:t xml:space="preserve"> </w:t>
      </w:r>
      <w:r w:rsidR="0001138D">
        <w:rPr>
          <w:color w:val="000000"/>
          <w:lang w:val="pt-BR"/>
        </w:rPr>
        <w:t>presença</w:t>
      </w:r>
      <w:r w:rsidRPr="009E5B22">
        <w:rPr>
          <w:color w:val="000000"/>
          <w:lang w:val="pt-BR"/>
        </w:rPr>
        <w:t xml:space="preserve"> no </w:t>
      </w:r>
      <w:r w:rsidRPr="00781B08">
        <w:rPr>
          <w:i/>
          <w:iCs/>
          <w:color w:val="000000"/>
          <w:lang w:val="pt-BR"/>
        </w:rPr>
        <w:t>Karaokê</w:t>
      </w:r>
      <w:r w:rsidRPr="009E5B22">
        <w:rPr>
          <w:color w:val="000000"/>
          <w:lang w:val="pt-BR"/>
        </w:rPr>
        <w:t xml:space="preserve"> de Dimitri BR</w:t>
      </w:r>
    </w:p>
    <w:p w14:paraId="14566642" w14:textId="77777777" w:rsidR="009E5B22" w:rsidRPr="00D764B3" w:rsidRDefault="009E5B22" w:rsidP="009E5B22">
      <w:pPr>
        <w:spacing w:line="480" w:lineRule="auto"/>
        <w:jc w:val="center"/>
        <w:textAlignment w:val="baseline"/>
        <w:rPr>
          <w:b/>
          <w:bCs/>
          <w:i/>
          <w:iCs/>
          <w:color w:val="000000"/>
          <w:lang w:val="pt-BR"/>
        </w:rPr>
      </w:pPr>
    </w:p>
    <w:p w14:paraId="3E7AEC81" w14:textId="6C79CE68" w:rsidR="002A2EB8" w:rsidRPr="002A2EB8" w:rsidRDefault="00732DD5" w:rsidP="002A2EB8">
      <w:pPr>
        <w:spacing w:line="480" w:lineRule="auto"/>
        <w:ind w:firstLine="720"/>
        <w:textAlignment w:val="baseline"/>
        <w:rPr>
          <w:color w:val="000000"/>
        </w:rPr>
      </w:pPr>
      <w:r w:rsidRPr="00732DD5">
        <w:rPr>
          <w:color w:val="000000"/>
          <w:shd w:val="clear" w:color="auto" w:fill="FFFFFF"/>
        </w:rPr>
        <w:t xml:space="preserve">Além de ter integrado várias </w:t>
      </w:r>
      <w:r w:rsidRPr="00D764B3">
        <w:rPr>
          <w:color w:val="000000"/>
          <w:shd w:val="clear" w:color="auto" w:fill="FFFFFF"/>
        </w:rPr>
        <w:t xml:space="preserve">bandas </w:t>
      </w:r>
      <w:r w:rsidR="00226F02" w:rsidRPr="00D764B3">
        <w:rPr>
          <w:color w:val="000000"/>
          <w:shd w:val="clear" w:color="auto" w:fill="FFFFFF"/>
          <w:lang w:val="pt-BR"/>
        </w:rPr>
        <w:t>de música</w:t>
      </w:r>
      <w:r w:rsidRPr="00D764B3">
        <w:rPr>
          <w:color w:val="000000"/>
          <w:shd w:val="clear" w:color="auto" w:fill="FFFFFF"/>
        </w:rPr>
        <w:t xml:space="preserve">– entre elas </w:t>
      </w:r>
      <w:r w:rsidRPr="00C9756B">
        <w:rPr>
          <w:color w:val="000000"/>
          <w:shd w:val="clear" w:color="auto" w:fill="FFFFFF"/>
        </w:rPr>
        <w:t>3a1,</w:t>
      </w:r>
      <w:r w:rsidRPr="00D764B3">
        <w:rPr>
          <w:color w:val="000000"/>
          <w:shd w:val="clear" w:color="auto" w:fill="FFFFFF"/>
        </w:rPr>
        <w:t xml:space="preserve"> URSS, Luisa mandou um beijo, A Última Peça e o duo Diaum – e de ter</w:t>
      </w:r>
      <w:r w:rsidRPr="00732DD5">
        <w:rPr>
          <w:color w:val="000000"/>
          <w:shd w:val="clear" w:color="auto" w:fill="FFFFFF"/>
        </w:rPr>
        <w:t xml:space="preserve"> publicado três álbuns, um ep e vários singles, o compositor</w:t>
      </w:r>
      <w:r w:rsidRPr="00682146">
        <w:rPr>
          <w:color w:val="000000"/>
          <w:shd w:val="clear" w:color="auto" w:fill="FFFFFF"/>
          <w:lang w:val="pt-BR"/>
        </w:rPr>
        <w:t xml:space="preserve"> e</w:t>
      </w:r>
      <w:r w:rsidRPr="00732DD5">
        <w:rPr>
          <w:color w:val="000000"/>
          <w:shd w:val="clear" w:color="auto" w:fill="FFFFFF"/>
        </w:rPr>
        <w:t xml:space="preserve"> performer Dimitri BR </w:t>
      </w:r>
      <w:r w:rsidR="009E5B22" w:rsidRPr="009E5B22">
        <w:rPr>
          <w:color w:val="000000"/>
          <w:shd w:val="clear" w:color="auto" w:fill="FFFFFF"/>
          <w:lang w:val="pt-BR"/>
        </w:rPr>
        <w:t>se tornou</w:t>
      </w:r>
      <w:r w:rsidR="00226F02" w:rsidRPr="00682146">
        <w:rPr>
          <w:color w:val="000000"/>
          <w:shd w:val="clear" w:color="auto" w:fill="FFFFFF"/>
          <w:lang w:val="pt-BR"/>
        </w:rPr>
        <w:t xml:space="preserve"> </w:t>
      </w:r>
      <w:r w:rsidRPr="00682146">
        <w:rPr>
          <w:color w:val="000000"/>
          <w:shd w:val="clear" w:color="auto" w:fill="FFFFFF"/>
          <w:lang w:val="pt-BR"/>
        </w:rPr>
        <w:t>conhecido também como poeta</w:t>
      </w:r>
      <w:r w:rsidRPr="00732DD5">
        <w:rPr>
          <w:color w:val="000000"/>
          <w:shd w:val="clear" w:color="auto" w:fill="FFFFFF"/>
        </w:rPr>
        <w:t xml:space="preserve"> </w:t>
      </w:r>
      <w:r w:rsidRPr="00682146">
        <w:rPr>
          <w:color w:val="000000"/>
          <w:shd w:val="clear" w:color="auto" w:fill="FFFFFF"/>
          <w:lang w:val="pt-BR"/>
        </w:rPr>
        <w:t>após a publicação de</w:t>
      </w:r>
      <w:r w:rsidRPr="00732DD5">
        <w:rPr>
          <w:color w:val="000000"/>
        </w:rPr>
        <w:t xml:space="preserve"> </w:t>
      </w:r>
      <w:r w:rsidRPr="00732DD5">
        <w:rPr>
          <w:i/>
          <w:iCs/>
          <w:color w:val="000000"/>
        </w:rPr>
        <w:t>OCUPA</w:t>
      </w:r>
      <w:r w:rsidRPr="00732DD5">
        <w:rPr>
          <w:color w:val="000000"/>
        </w:rPr>
        <w:t xml:space="preserve"> (2016), obra semifinalista do Prêmio Oceanos de 2017. </w:t>
      </w:r>
      <w:r w:rsidR="002A2EB8" w:rsidRPr="002A2EB8">
        <w:rPr>
          <w:color w:val="000000"/>
          <w:lang w:val="pt-BR"/>
        </w:rPr>
        <w:t xml:space="preserve">A partir do </w:t>
      </w:r>
      <w:r w:rsidR="002A2EB8" w:rsidRPr="002A2EB8">
        <w:rPr>
          <w:lang w:val="pt-BR"/>
        </w:rPr>
        <w:t>conceito de ocupação</w:t>
      </w:r>
      <w:r w:rsidR="00DA40A6">
        <w:rPr>
          <w:lang w:val="pt-BR"/>
        </w:rPr>
        <w:t xml:space="preserve"> e de corporalidade, </w:t>
      </w:r>
      <w:r w:rsidR="002A2EB8" w:rsidRPr="002A2EB8">
        <w:rPr>
          <w:lang w:val="pt-BR"/>
        </w:rPr>
        <w:t xml:space="preserve">o poeta aborda a questão do gênero de maneira poliédrica, como identidade socialmente construída, como </w:t>
      </w:r>
      <w:r w:rsidR="002A2EB8">
        <w:rPr>
          <w:lang w:val="pt-BR"/>
        </w:rPr>
        <w:t xml:space="preserve">arma </w:t>
      </w:r>
      <w:r w:rsidR="002A2EB8" w:rsidRPr="002A2EB8">
        <w:rPr>
          <w:lang w:val="pt-BR"/>
        </w:rPr>
        <w:t>ideol</w:t>
      </w:r>
      <w:r w:rsidR="002A2EB8">
        <w:rPr>
          <w:lang w:val="pt-BR"/>
        </w:rPr>
        <w:t>ógica</w:t>
      </w:r>
      <w:r w:rsidR="002A2EB8" w:rsidRPr="002A2EB8">
        <w:rPr>
          <w:lang w:val="pt-BR"/>
        </w:rPr>
        <w:t xml:space="preserve"> e </w:t>
      </w:r>
      <w:r w:rsidR="002A2EB8">
        <w:rPr>
          <w:lang w:val="pt-BR"/>
        </w:rPr>
        <w:t xml:space="preserve">como </w:t>
      </w:r>
      <w:r w:rsidR="00DA40A6">
        <w:rPr>
          <w:lang w:val="pt-BR"/>
        </w:rPr>
        <w:t>espartilho textual que limita sua recepção</w:t>
      </w:r>
      <w:r w:rsidR="002A2EB8" w:rsidRPr="002A2EB8">
        <w:rPr>
          <w:lang w:val="pt-BR"/>
        </w:rPr>
        <w:t xml:space="preserve">. </w:t>
      </w:r>
    </w:p>
    <w:p w14:paraId="7136D43D" w14:textId="16867973" w:rsidR="00682146" w:rsidRPr="008068CC" w:rsidRDefault="009E5B22" w:rsidP="008068CC">
      <w:pPr>
        <w:spacing w:line="480" w:lineRule="auto"/>
        <w:ind w:firstLine="720"/>
        <w:textAlignment w:val="baseline"/>
        <w:rPr>
          <w:color w:val="000000"/>
          <w:shd w:val="clear" w:color="auto" w:fill="FFFFFF"/>
        </w:rPr>
      </w:pPr>
      <w:r w:rsidRPr="009E5B22">
        <w:rPr>
          <w:color w:val="000000"/>
          <w:lang w:val="pt-BR"/>
        </w:rPr>
        <w:t>Mais recentemente, e</w:t>
      </w:r>
      <w:r w:rsidR="00732DD5" w:rsidRPr="00732DD5">
        <w:rPr>
          <w:color w:val="000000"/>
        </w:rPr>
        <w:t xml:space="preserve">m dezembro de 2019 o carioca lançou </w:t>
      </w:r>
      <w:r w:rsidR="00226F02" w:rsidRPr="00682146">
        <w:rPr>
          <w:color w:val="000000"/>
          <w:lang w:val="pt-BR"/>
        </w:rPr>
        <w:t xml:space="preserve">com a Garupa </w:t>
      </w:r>
      <w:r w:rsidR="00732DD5" w:rsidRPr="00732DD5">
        <w:rPr>
          <w:color w:val="000000"/>
        </w:rPr>
        <w:t>dois livros curtos de menos de quarenta páginas</w:t>
      </w:r>
      <w:r w:rsidR="00226F02" w:rsidRPr="00682146">
        <w:rPr>
          <w:color w:val="000000"/>
          <w:lang w:val="pt-BR"/>
        </w:rPr>
        <w:t xml:space="preserve"> cada um</w:t>
      </w:r>
      <w:r w:rsidR="00732DD5" w:rsidRPr="00732DD5">
        <w:rPr>
          <w:color w:val="000000"/>
        </w:rPr>
        <w:t xml:space="preserve">, que podem ser lidos </w:t>
      </w:r>
      <w:r w:rsidR="00226F02" w:rsidRPr="00682146">
        <w:rPr>
          <w:color w:val="000000"/>
          <w:lang w:val="pt-BR"/>
        </w:rPr>
        <w:t>de forma</w:t>
      </w:r>
      <w:r w:rsidR="00732DD5" w:rsidRPr="00732DD5">
        <w:rPr>
          <w:color w:val="000000"/>
        </w:rPr>
        <w:t xml:space="preserve"> autônom</w:t>
      </w:r>
      <w:r w:rsidR="00226F02" w:rsidRPr="00682146">
        <w:rPr>
          <w:color w:val="000000"/>
          <w:lang w:val="pt-BR"/>
        </w:rPr>
        <w:t>a</w:t>
      </w:r>
      <w:r w:rsidR="00732DD5" w:rsidRPr="00732DD5">
        <w:rPr>
          <w:color w:val="000000"/>
        </w:rPr>
        <w:t xml:space="preserve"> </w:t>
      </w:r>
      <w:r w:rsidR="00226F02" w:rsidRPr="00682146">
        <w:rPr>
          <w:color w:val="000000"/>
          <w:lang w:val="pt-BR"/>
        </w:rPr>
        <w:t>e como</w:t>
      </w:r>
      <w:r w:rsidR="00732DD5" w:rsidRPr="00732DD5">
        <w:rPr>
          <w:color w:val="000000"/>
        </w:rPr>
        <w:t xml:space="preserve"> </w:t>
      </w:r>
      <w:r w:rsidR="00226F02" w:rsidRPr="00682146">
        <w:rPr>
          <w:color w:val="000000"/>
          <w:lang w:val="pt-BR"/>
        </w:rPr>
        <w:t>secções de uma mesma</w:t>
      </w:r>
      <w:r w:rsidR="00732DD5" w:rsidRPr="00732DD5">
        <w:rPr>
          <w:color w:val="000000"/>
        </w:rPr>
        <w:t xml:space="preserve"> obra</w:t>
      </w:r>
      <w:r w:rsidR="00682146" w:rsidRPr="00682146">
        <w:rPr>
          <w:color w:val="000000"/>
          <w:lang w:val="pt-BR"/>
        </w:rPr>
        <w:t xml:space="preserve"> </w:t>
      </w:r>
      <w:r w:rsidR="00D764B3">
        <w:rPr>
          <w:color w:val="000000"/>
          <w:lang w:val="pt-BR"/>
        </w:rPr>
        <w:t>b</w:t>
      </w:r>
      <w:r w:rsidR="00682146" w:rsidRPr="00682146">
        <w:rPr>
          <w:color w:val="000000"/>
          <w:lang w:val="pt-BR"/>
        </w:rPr>
        <w:t>iparti</w:t>
      </w:r>
      <w:r w:rsidR="00647A89">
        <w:rPr>
          <w:color w:val="000000"/>
          <w:lang w:val="pt-BR"/>
        </w:rPr>
        <w:t>d</w:t>
      </w:r>
      <w:r w:rsidR="00682146" w:rsidRPr="00682146">
        <w:rPr>
          <w:color w:val="000000"/>
          <w:lang w:val="pt-BR"/>
        </w:rPr>
        <w:t>a</w:t>
      </w:r>
      <w:r w:rsidR="00732DD5" w:rsidRPr="00732DD5">
        <w:rPr>
          <w:color w:val="000000"/>
        </w:rPr>
        <w:t xml:space="preserve">. Enquanto </w:t>
      </w:r>
      <w:r w:rsidR="00732DD5" w:rsidRPr="00732DD5">
        <w:rPr>
          <w:i/>
          <w:iCs/>
          <w:color w:val="000000"/>
        </w:rPr>
        <w:t>Jukebox</w:t>
      </w:r>
      <w:r w:rsidR="00732DD5" w:rsidRPr="00732DD5">
        <w:rPr>
          <w:color w:val="000000"/>
        </w:rPr>
        <w:t xml:space="preserve"> apresenta uma pulsão formal mais experimental </w:t>
      </w:r>
      <w:r w:rsidR="00312874" w:rsidRPr="00682146">
        <w:rPr>
          <w:color w:val="000000"/>
          <w:lang w:val="pt-BR"/>
        </w:rPr>
        <w:t xml:space="preserve">e </w:t>
      </w:r>
      <w:r w:rsidR="00732DD5" w:rsidRPr="00732DD5">
        <w:rPr>
          <w:color w:val="000000"/>
        </w:rPr>
        <w:t xml:space="preserve">se situa </w:t>
      </w:r>
      <w:r w:rsidR="00312874" w:rsidRPr="00732DD5">
        <w:rPr>
          <w:color w:val="000000"/>
        </w:rPr>
        <w:t xml:space="preserve">tematicamente </w:t>
      </w:r>
      <w:r w:rsidR="00732DD5" w:rsidRPr="00732DD5">
        <w:rPr>
          <w:color w:val="000000"/>
        </w:rPr>
        <w:t xml:space="preserve">mais próximo de </w:t>
      </w:r>
      <w:r w:rsidR="00732DD5" w:rsidRPr="00732DD5">
        <w:rPr>
          <w:i/>
          <w:iCs/>
          <w:color w:val="000000"/>
        </w:rPr>
        <w:t>OCUPA</w:t>
      </w:r>
      <w:r w:rsidR="00732DD5" w:rsidRPr="00732DD5">
        <w:rPr>
          <w:color w:val="000000"/>
        </w:rPr>
        <w:t xml:space="preserve"> – no sentido que inclui poemas visuais e </w:t>
      </w:r>
      <w:r w:rsidR="00DA40A6" w:rsidRPr="00DA40A6">
        <w:rPr>
          <w:color w:val="000000"/>
          <w:lang w:val="pt-BR"/>
        </w:rPr>
        <w:t>reflete</w:t>
      </w:r>
      <w:r w:rsidR="00732DD5" w:rsidRPr="00732DD5">
        <w:rPr>
          <w:color w:val="000000"/>
        </w:rPr>
        <w:t xml:space="preserve">, entre outras questões, </w:t>
      </w:r>
      <w:r w:rsidR="00DA40A6" w:rsidRPr="00DA40A6">
        <w:rPr>
          <w:color w:val="000000"/>
          <w:lang w:val="pt-BR"/>
        </w:rPr>
        <w:t>sobre o</w:t>
      </w:r>
      <w:r w:rsidR="00732DD5" w:rsidRPr="00732DD5">
        <w:rPr>
          <w:color w:val="000000"/>
        </w:rPr>
        <w:t xml:space="preserve"> erotismo, a amizade, </w:t>
      </w:r>
      <w:r w:rsidR="00732DD5" w:rsidRPr="00732DD5">
        <w:rPr>
          <w:color w:val="000000"/>
          <w:shd w:val="clear" w:color="auto" w:fill="FFFFFF"/>
        </w:rPr>
        <w:t xml:space="preserve">o gênero, </w:t>
      </w:r>
      <w:r w:rsidR="00312874" w:rsidRPr="00682146">
        <w:rPr>
          <w:color w:val="000000"/>
          <w:shd w:val="clear" w:color="auto" w:fill="FFFFFF"/>
          <w:lang w:val="pt-BR"/>
        </w:rPr>
        <w:t>a sexualidade</w:t>
      </w:r>
      <w:r w:rsidR="00732DD5" w:rsidRPr="00732DD5">
        <w:rPr>
          <w:color w:val="000000"/>
          <w:shd w:val="clear" w:color="auto" w:fill="FFFFFF"/>
        </w:rPr>
        <w:t xml:space="preserve"> e a educação – </w:t>
      </w:r>
      <w:r w:rsidR="009B5738" w:rsidRPr="009B5738">
        <w:rPr>
          <w:color w:val="000000"/>
          <w:lang w:val="pt-BR"/>
        </w:rPr>
        <w:t>o</w:t>
      </w:r>
      <w:r w:rsidR="00732DD5" w:rsidRPr="00732DD5">
        <w:rPr>
          <w:color w:val="000000"/>
        </w:rPr>
        <w:t xml:space="preserve">s 27 poemas sem título </w:t>
      </w:r>
      <w:r w:rsidR="00732DD5" w:rsidRPr="00732DD5">
        <w:rPr>
          <w:color w:val="000000"/>
          <w:lang w:val="pt-BR"/>
        </w:rPr>
        <w:t xml:space="preserve">incluídos </w:t>
      </w:r>
      <w:r w:rsidR="00732DD5">
        <w:rPr>
          <w:color w:val="000000"/>
          <w:lang w:val="pt-BR"/>
        </w:rPr>
        <w:t>em</w:t>
      </w:r>
      <w:r w:rsidR="00732DD5" w:rsidRPr="00732DD5">
        <w:rPr>
          <w:color w:val="000000"/>
        </w:rPr>
        <w:t xml:space="preserve"> </w:t>
      </w:r>
      <w:r w:rsidR="00732DD5" w:rsidRPr="00732DD5">
        <w:rPr>
          <w:i/>
          <w:iCs/>
          <w:color w:val="000000"/>
        </w:rPr>
        <w:t>Karaokê</w:t>
      </w:r>
      <w:r w:rsidR="00732DD5" w:rsidRPr="00732DD5">
        <w:rPr>
          <w:color w:val="000000"/>
        </w:rPr>
        <w:t xml:space="preserve"> – palavra japonesa </w:t>
      </w:r>
      <w:r w:rsidR="00732DD5" w:rsidRPr="00732DD5">
        <w:rPr>
          <w:color w:val="000000"/>
          <w:lang w:val="pt-BR"/>
        </w:rPr>
        <w:t xml:space="preserve">composta </w:t>
      </w:r>
      <w:r w:rsidR="00682146">
        <w:rPr>
          <w:color w:val="000000"/>
          <w:lang w:val="pt-BR"/>
        </w:rPr>
        <w:t xml:space="preserve">pelos morfemas </w:t>
      </w:r>
      <w:r w:rsidR="00732DD5" w:rsidRPr="00732DD5">
        <w:rPr>
          <w:i/>
          <w:iCs/>
          <w:color w:val="000000"/>
        </w:rPr>
        <w:t>kara</w:t>
      </w:r>
      <w:r w:rsidR="00732DD5" w:rsidRPr="00732DD5">
        <w:rPr>
          <w:color w:val="000000"/>
        </w:rPr>
        <w:t xml:space="preserve">, vazio, e </w:t>
      </w:r>
      <w:r w:rsidR="00732DD5" w:rsidRPr="00732DD5">
        <w:rPr>
          <w:i/>
          <w:iCs/>
          <w:color w:val="000000"/>
        </w:rPr>
        <w:t>oke</w:t>
      </w:r>
      <w:r w:rsidR="00732DD5" w:rsidRPr="00732DD5">
        <w:rPr>
          <w:color w:val="000000"/>
        </w:rPr>
        <w:t xml:space="preserve">, orquestra – propõem um mergulho </w:t>
      </w:r>
      <w:r w:rsidR="008068CC" w:rsidRPr="00E77BC7">
        <w:rPr>
          <w:color w:val="000000"/>
          <w:lang w:val="pt-BR"/>
        </w:rPr>
        <w:t>pelos</w:t>
      </w:r>
      <w:r w:rsidR="00732DD5" w:rsidRPr="00732DD5">
        <w:rPr>
          <w:color w:val="000000"/>
          <w:shd w:val="clear" w:color="auto" w:fill="FFFFFF"/>
        </w:rPr>
        <w:t xml:space="preserve"> processos de transferência intertextual </w:t>
      </w:r>
      <w:r w:rsidR="00312874" w:rsidRPr="00312874">
        <w:rPr>
          <w:color w:val="000000"/>
          <w:shd w:val="clear" w:color="auto" w:fill="FFFFFF"/>
          <w:lang w:val="pt-BR"/>
        </w:rPr>
        <w:t xml:space="preserve">e intermedial </w:t>
      </w:r>
      <w:r w:rsidR="00732DD5" w:rsidRPr="00732DD5">
        <w:rPr>
          <w:color w:val="000000"/>
          <w:shd w:val="clear" w:color="auto" w:fill="FFFFFF"/>
        </w:rPr>
        <w:t>entre aquilo escrito, dito, cantado</w:t>
      </w:r>
      <w:r w:rsidR="00226F02" w:rsidRPr="00226F02">
        <w:rPr>
          <w:color w:val="000000"/>
          <w:shd w:val="clear" w:color="auto" w:fill="FFFFFF"/>
          <w:lang w:val="pt-BR"/>
        </w:rPr>
        <w:t xml:space="preserve">, </w:t>
      </w:r>
      <w:r w:rsidR="00732DD5" w:rsidRPr="00732DD5">
        <w:rPr>
          <w:color w:val="000000"/>
          <w:shd w:val="clear" w:color="auto" w:fill="FFFFFF"/>
        </w:rPr>
        <w:t>gravado</w:t>
      </w:r>
      <w:r w:rsidR="00226F02" w:rsidRPr="00226F02">
        <w:rPr>
          <w:color w:val="000000"/>
          <w:shd w:val="clear" w:color="auto" w:fill="FFFFFF"/>
          <w:lang w:val="pt-BR"/>
        </w:rPr>
        <w:t xml:space="preserve"> e ouvido</w:t>
      </w:r>
      <w:r w:rsidR="00732DD5" w:rsidRPr="00732DD5">
        <w:rPr>
          <w:color w:val="000000"/>
          <w:shd w:val="clear" w:color="auto" w:fill="FFFFFF"/>
        </w:rPr>
        <w:t xml:space="preserve">. </w:t>
      </w:r>
      <w:r w:rsidR="0023097D">
        <w:rPr>
          <w:color w:val="000000"/>
          <w:shd w:val="clear" w:color="auto" w:fill="FFFFFF"/>
          <w:lang w:val="pt-BR"/>
        </w:rPr>
        <w:t>Em um lugar mais proeminente</w:t>
      </w:r>
      <w:r w:rsidR="00E77BC7">
        <w:rPr>
          <w:color w:val="000000"/>
          <w:shd w:val="clear" w:color="auto" w:fill="FFFFFF"/>
          <w:lang w:val="pt-BR"/>
        </w:rPr>
        <w:t xml:space="preserve"> que a </w:t>
      </w:r>
      <w:r w:rsidR="009B5738">
        <w:rPr>
          <w:color w:val="000000"/>
          <w:shd w:val="clear" w:color="auto" w:fill="FFFFFF"/>
          <w:lang w:val="pt-BR"/>
        </w:rPr>
        <w:t xml:space="preserve">música, </w:t>
      </w:r>
      <w:r w:rsidR="00E77BC7">
        <w:rPr>
          <w:color w:val="000000"/>
          <w:shd w:val="clear" w:color="auto" w:fill="FFFFFF"/>
          <w:lang w:val="pt-BR"/>
        </w:rPr>
        <w:t>a</w:t>
      </w:r>
      <w:r w:rsidR="008068CC">
        <w:rPr>
          <w:color w:val="000000"/>
          <w:shd w:val="clear" w:color="auto" w:fill="FFFFFF"/>
          <w:lang w:val="pt-BR"/>
        </w:rPr>
        <w:t xml:space="preserve"> </w:t>
      </w:r>
      <w:r w:rsidR="00732DD5">
        <w:rPr>
          <w:color w:val="000000"/>
          <w:shd w:val="clear" w:color="auto" w:fill="FFFFFF"/>
          <w:lang w:val="pt-BR"/>
        </w:rPr>
        <w:t xml:space="preserve">voz </w:t>
      </w:r>
      <w:r w:rsidR="008068CC">
        <w:rPr>
          <w:color w:val="000000"/>
          <w:shd w:val="clear" w:color="auto" w:fill="FFFFFF"/>
          <w:lang w:val="pt-BR"/>
        </w:rPr>
        <w:t>(</w:t>
      </w:r>
      <w:r w:rsidR="00C6099B">
        <w:rPr>
          <w:color w:val="000000"/>
          <w:shd w:val="clear" w:color="auto" w:fill="FFFFFF"/>
          <w:lang w:val="pt-BR"/>
        </w:rPr>
        <w:t>fragmentada, apropriada</w:t>
      </w:r>
      <w:r w:rsidR="00E77BC7">
        <w:rPr>
          <w:color w:val="000000"/>
          <w:shd w:val="clear" w:color="auto" w:fill="FFFFFF"/>
          <w:lang w:val="pt-BR"/>
        </w:rPr>
        <w:t xml:space="preserve"> e</w:t>
      </w:r>
      <w:r w:rsidR="00C6099B">
        <w:rPr>
          <w:color w:val="000000"/>
          <w:shd w:val="clear" w:color="auto" w:fill="FFFFFF"/>
          <w:lang w:val="pt-BR"/>
        </w:rPr>
        <w:t xml:space="preserve"> não original) </w:t>
      </w:r>
      <w:r w:rsidR="00E77BC7">
        <w:rPr>
          <w:color w:val="000000"/>
          <w:shd w:val="clear" w:color="auto" w:fill="FFFFFF"/>
          <w:lang w:val="pt-BR"/>
        </w:rPr>
        <w:t xml:space="preserve">reverbera no centro </w:t>
      </w:r>
      <w:r w:rsidR="00E77BC7" w:rsidRPr="00E77BC7">
        <w:rPr>
          <w:color w:val="000000"/>
          <w:shd w:val="clear" w:color="auto" w:fill="FFFFFF"/>
          <w:lang w:val="pt-BR"/>
        </w:rPr>
        <w:t xml:space="preserve">desse espaço cênico </w:t>
      </w:r>
      <w:r w:rsidR="00781B08">
        <w:rPr>
          <w:color w:val="000000"/>
          <w:shd w:val="clear" w:color="auto" w:fill="FFFFFF"/>
          <w:lang w:val="pt-BR"/>
        </w:rPr>
        <w:t>referencia</w:t>
      </w:r>
      <w:r w:rsidR="00E77BC7">
        <w:rPr>
          <w:color w:val="000000"/>
          <w:shd w:val="clear" w:color="auto" w:fill="FFFFFF"/>
          <w:lang w:val="pt-BR"/>
        </w:rPr>
        <w:t>l e</w:t>
      </w:r>
      <w:r w:rsidR="00781B08">
        <w:rPr>
          <w:color w:val="000000"/>
          <w:shd w:val="clear" w:color="auto" w:fill="FFFFFF"/>
          <w:lang w:val="pt-BR"/>
        </w:rPr>
        <w:t xml:space="preserve"> </w:t>
      </w:r>
      <w:r w:rsidR="00C6099B" w:rsidRPr="00E77BC7">
        <w:rPr>
          <w:color w:val="000000"/>
          <w:shd w:val="clear" w:color="auto" w:fill="FFFFFF"/>
          <w:lang w:val="pt-BR"/>
        </w:rPr>
        <w:t>oblíquo</w:t>
      </w:r>
      <w:r w:rsidR="00E77BC7" w:rsidRPr="00E77BC7">
        <w:rPr>
          <w:color w:val="000000"/>
          <w:shd w:val="clear" w:color="auto" w:fill="FFFFFF"/>
          <w:lang w:val="pt-BR"/>
        </w:rPr>
        <w:t xml:space="preserve"> por definição.</w:t>
      </w:r>
      <w:r w:rsidR="00E77BC7">
        <w:rPr>
          <w:color w:val="000000"/>
          <w:shd w:val="clear" w:color="auto" w:fill="FFFFFF"/>
          <w:lang w:val="pt-BR"/>
        </w:rPr>
        <w:t xml:space="preserve"> </w:t>
      </w:r>
      <w:r w:rsidR="0023097D">
        <w:rPr>
          <w:color w:val="000000"/>
          <w:shd w:val="clear" w:color="auto" w:fill="FFFFFF"/>
          <w:lang w:val="pt-BR"/>
        </w:rPr>
        <w:t xml:space="preserve">Nesse sentido, optamos por abordar </w:t>
      </w:r>
      <w:r w:rsidR="0023097D" w:rsidRPr="0023097D">
        <w:rPr>
          <w:i/>
          <w:iCs/>
          <w:color w:val="000000"/>
          <w:shd w:val="clear" w:color="auto" w:fill="FFFFFF"/>
          <w:lang w:val="pt-BR"/>
        </w:rPr>
        <w:t>Karaokê</w:t>
      </w:r>
      <w:r w:rsidR="0023097D" w:rsidRPr="0023097D">
        <w:rPr>
          <w:color w:val="000000"/>
          <w:shd w:val="clear" w:color="auto" w:fill="FFFFFF"/>
          <w:lang w:val="pt-BR"/>
        </w:rPr>
        <w:t xml:space="preserve"> </w:t>
      </w:r>
      <w:r w:rsidR="0023097D">
        <w:rPr>
          <w:color w:val="000000"/>
          <w:shd w:val="clear" w:color="auto" w:fill="FFFFFF"/>
          <w:lang w:val="pt-BR"/>
        </w:rPr>
        <w:t>em sua dimensão</w:t>
      </w:r>
      <w:r w:rsidR="00226F02" w:rsidRPr="0023097D">
        <w:rPr>
          <w:color w:val="000000"/>
          <w:shd w:val="clear" w:color="auto" w:fill="FFFFFF"/>
          <w:lang w:val="pt-BR"/>
        </w:rPr>
        <w:t xml:space="preserve"> </w:t>
      </w:r>
      <w:r w:rsidR="00732DD5" w:rsidRPr="0023097D">
        <w:rPr>
          <w:color w:val="000000"/>
          <w:shd w:val="clear" w:color="auto" w:fill="FFFFFF"/>
        </w:rPr>
        <w:t>performático-</w:t>
      </w:r>
      <w:r w:rsidR="00732DD5" w:rsidRPr="0023097D">
        <w:rPr>
          <w:color w:val="000000"/>
          <w:shd w:val="clear" w:color="auto" w:fill="FFFFFF"/>
        </w:rPr>
        <w:lastRenderedPageBreak/>
        <w:t>ensaística</w:t>
      </w:r>
      <w:r w:rsidR="0023097D">
        <w:rPr>
          <w:color w:val="000000"/>
          <w:shd w:val="clear" w:color="auto" w:fill="FFFFFF"/>
          <w:lang w:val="pt-BR"/>
        </w:rPr>
        <w:t xml:space="preserve"> </w:t>
      </w:r>
      <w:r w:rsidR="0023097D" w:rsidRPr="0023097D">
        <w:rPr>
          <w:color w:val="000000"/>
          <w:shd w:val="clear" w:color="auto" w:fill="FFFFFF"/>
          <w:lang w:val="pt-BR"/>
        </w:rPr>
        <w:t xml:space="preserve">assim que desdobra a </w:t>
      </w:r>
      <w:r w:rsidR="00732DD5" w:rsidRPr="0023097D">
        <w:rPr>
          <w:color w:val="000000"/>
          <w:shd w:val="clear" w:color="auto" w:fill="FFFFFF"/>
        </w:rPr>
        <w:t>intersecção entre poesia – enquanto ritmo – e música – (apenas melodia?)</w:t>
      </w:r>
      <w:r w:rsidR="00866673" w:rsidRPr="0023097D">
        <w:rPr>
          <w:color w:val="000000"/>
          <w:shd w:val="clear" w:color="auto" w:fill="FFFFFF"/>
          <w:lang w:val="pt-BR"/>
        </w:rPr>
        <w:t xml:space="preserve"> (</w:t>
      </w:r>
      <w:r w:rsidR="00DA40A6" w:rsidRPr="0023097D">
        <w:rPr>
          <w:color w:val="000000"/>
          <w:shd w:val="clear" w:color="auto" w:fill="FFFFFF"/>
          <w:lang w:val="pt-BR"/>
        </w:rPr>
        <w:t>9</w:t>
      </w:r>
      <w:r w:rsidR="00866673" w:rsidRPr="0023097D">
        <w:rPr>
          <w:color w:val="000000"/>
          <w:shd w:val="clear" w:color="auto" w:fill="FFFFFF"/>
          <w:lang w:val="pt-BR"/>
        </w:rPr>
        <w:t>)</w:t>
      </w:r>
      <w:r w:rsidR="00732DD5" w:rsidRPr="0023097D">
        <w:rPr>
          <w:color w:val="000000"/>
          <w:shd w:val="clear" w:color="auto" w:fill="FFFFFF"/>
        </w:rPr>
        <w:t>.</w:t>
      </w:r>
      <w:r w:rsidR="00866673" w:rsidRPr="0023097D">
        <w:rPr>
          <w:rStyle w:val="FootnoteReference"/>
          <w:color w:val="000000"/>
          <w:shd w:val="clear" w:color="auto" w:fill="FFFFFF"/>
        </w:rPr>
        <w:footnoteReference w:id="1"/>
      </w:r>
      <w:r w:rsidR="00732DD5" w:rsidRPr="0023097D">
        <w:rPr>
          <w:color w:val="000000"/>
          <w:shd w:val="clear" w:color="auto" w:fill="FFFFFF"/>
        </w:rPr>
        <w:t xml:space="preserve"> </w:t>
      </w:r>
    </w:p>
    <w:p w14:paraId="737E1E75" w14:textId="36BE7589" w:rsidR="00093141" w:rsidRDefault="00F067C8" w:rsidP="00093141">
      <w:pPr>
        <w:spacing w:line="480" w:lineRule="auto"/>
        <w:ind w:firstLine="720"/>
        <w:rPr>
          <w:color w:val="000000"/>
          <w:shd w:val="clear" w:color="auto" w:fill="FFFFFF"/>
          <w:lang w:val="pt-BR"/>
        </w:rPr>
      </w:pPr>
      <w:r>
        <w:rPr>
          <w:color w:val="000000"/>
          <w:shd w:val="clear" w:color="auto" w:fill="FFFFFF"/>
          <w:lang w:val="pt-BR"/>
        </w:rPr>
        <w:t>A</w:t>
      </w:r>
      <w:r w:rsidRPr="00682146">
        <w:rPr>
          <w:color w:val="000000"/>
          <w:shd w:val="clear" w:color="auto" w:fill="FFFFFF"/>
          <w:lang w:val="pt-BR"/>
        </w:rPr>
        <w:t xml:space="preserve"> perg</w:t>
      </w:r>
      <w:r>
        <w:rPr>
          <w:color w:val="000000"/>
          <w:shd w:val="clear" w:color="auto" w:fill="FFFFFF"/>
          <w:lang w:val="pt-BR"/>
        </w:rPr>
        <w:t xml:space="preserve">unta </w:t>
      </w:r>
      <w:r w:rsidR="00D764B3" w:rsidRPr="00F067C8">
        <w:rPr>
          <w:i/>
          <w:iCs/>
          <w:color w:val="000000"/>
          <w:lang w:val="pt-BR"/>
        </w:rPr>
        <w:t>“</w:t>
      </w:r>
      <w:r w:rsidR="00732DD5" w:rsidRPr="00732DD5">
        <w:rPr>
          <w:i/>
          <w:iCs/>
          <w:color w:val="000000"/>
        </w:rPr>
        <w:t>eu escrevi mesm</w:t>
      </w:r>
      <w:r w:rsidR="00732DD5" w:rsidRPr="00732DD5">
        <w:rPr>
          <w:i/>
          <w:iCs/>
          <w:color w:val="000000"/>
          <w:shd w:val="clear" w:color="auto" w:fill="FFFFFF"/>
        </w:rPr>
        <w:t>o isso</w:t>
      </w:r>
      <w:r w:rsidRPr="00F067C8">
        <w:rPr>
          <w:i/>
          <w:iCs/>
          <w:color w:val="000000"/>
          <w:shd w:val="clear" w:color="auto" w:fill="FFFFFF"/>
          <w:lang w:val="pt-BR"/>
        </w:rPr>
        <w:t>”</w:t>
      </w:r>
      <w:r w:rsidR="00716CED">
        <w:rPr>
          <w:color w:val="000000"/>
          <w:shd w:val="clear" w:color="auto" w:fill="FFFFFF"/>
          <w:lang w:val="pt-BR"/>
        </w:rPr>
        <w:t>,</w:t>
      </w:r>
      <w:r w:rsidR="00682146" w:rsidRPr="00682146">
        <w:rPr>
          <w:color w:val="000000"/>
          <w:shd w:val="clear" w:color="auto" w:fill="FFFFFF"/>
          <w:lang w:val="pt-BR"/>
        </w:rPr>
        <w:t xml:space="preserve"> </w:t>
      </w:r>
      <w:r w:rsidR="00732DD5" w:rsidRPr="00732DD5">
        <w:rPr>
          <w:color w:val="000000"/>
          <w:shd w:val="clear" w:color="auto" w:fill="FFFFFF"/>
        </w:rPr>
        <w:t xml:space="preserve">assim como </w:t>
      </w:r>
      <w:r w:rsidR="00716CED">
        <w:rPr>
          <w:color w:val="000000"/>
          <w:shd w:val="clear" w:color="auto" w:fill="FFFFFF"/>
          <w:lang w:val="pt-BR"/>
        </w:rPr>
        <w:t>sua</w:t>
      </w:r>
      <w:r w:rsidR="009E5B22">
        <w:rPr>
          <w:color w:val="000000"/>
          <w:shd w:val="clear" w:color="auto" w:fill="FFFFFF"/>
          <w:lang w:val="pt-BR"/>
        </w:rPr>
        <w:t xml:space="preserve"> versão</w:t>
      </w:r>
      <w:r w:rsidR="00732DD5" w:rsidRPr="00732DD5">
        <w:rPr>
          <w:color w:val="000000"/>
          <w:shd w:val="clear" w:color="auto" w:fill="FFFFFF"/>
        </w:rPr>
        <w:t xml:space="preserve"> oral </w:t>
      </w:r>
      <w:r w:rsidR="00E77BC7" w:rsidRPr="00E77BC7">
        <w:rPr>
          <w:color w:val="000000"/>
          <w:shd w:val="clear" w:color="auto" w:fill="FFFFFF"/>
          <w:lang w:val="pt-BR"/>
        </w:rPr>
        <w:t>“</w:t>
      </w:r>
      <w:r w:rsidR="00732DD5" w:rsidRPr="00732DD5">
        <w:rPr>
          <w:i/>
          <w:iCs/>
          <w:color w:val="000000"/>
          <w:shd w:val="clear" w:color="auto" w:fill="FFFFFF"/>
        </w:rPr>
        <w:t>de quem é mesmo essa voz?</w:t>
      </w:r>
      <w:r w:rsidR="00E77BC7">
        <w:rPr>
          <w:color w:val="000000"/>
          <w:shd w:val="clear" w:color="auto" w:fill="FFFFFF"/>
          <w:lang w:val="pt-BR"/>
        </w:rPr>
        <w:t>”</w:t>
      </w:r>
      <w:r w:rsidR="00716CED">
        <w:rPr>
          <w:color w:val="000000"/>
          <w:shd w:val="clear" w:color="auto" w:fill="FFFFFF"/>
          <w:lang w:val="pt-BR"/>
        </w:rPr>
        <w:t xml:space="preserve">, </w:t>
      </w:r>
      <w:r>
        <w:rPr>
          <w:color w:val="000000"/>
          <w:shd w:val="clear" w:color="auto" w:fill="FFFFFF"/>
          <w:lang w:val="pt-BR"/>
        </w:rPr>
        <w:t xml:space="preserve">aparecem de forma reiterativa </w:t>
      </w:r>
      <w:r w:rsidR="00732DD5">
        <w:rPr>
          <w:color w:val="000000"/>
          <w:shd w:val="clear" w:color="auto" w:fill="FFFFFF"/>
          <w:lang w:val="pt-BR"/>
        </w:rPr>
        <w:t>a</w:t>
      </w:r>
      <w:r w:rsidR="00682146">
        <w:rPr>
          <w:color w:val="000000"/>
          <w:shd w:val="clear" w:color="auto" w:fill="FFFFFF"/>
          <w:lang w:val="pt-BR"/>
        </w:rPr>
        <w:t>o longo da</w:t>
      </w:r>
      <w:r w:rsidR="00732DD5">
        <w:rPr>
          <w:color w:val="000000"/>
          <w:shd w:val="clear" w:color="auto" w:fill="FFFFFF"/>
          <w:lang w:val="pt-BR"/>
        </w:rPr>
        <w:t xml:space="preserve"> obra, sempre em boca de alguém diferente </w:t>
      </w:r>
      <w:r w:rsidR="003D232B">
        <w:rPr>
          <w:color w:val="000000"/>
          <w:shd w:val="clear" w:color="auto" w:fill="FFFFFF"/>
          <w:lang w:val="pt-BR"/>
        </w:rPr>
        <w:t xml:space="preserve">e destacada no texto em itálico. </w:t>
      </w:r>
      <w:r w:rsidR="00F3175B">
        <w:rPr>
          <w:color w:val="000000"/>
          <w:shd w:val="clear" w:color="auto" w:fill="FFFFFF"/>
          <w:lang w:val="pt-BR"/>
        </w:rPr>
        <w:t xml:space="preserve">Jogando com a noção de verissimilitude, </w:t>
      </w:r>
      <w:r w:rsidR="00C51852">
        <w:rPr>
          <w:color w:val="000000"/>
          <w:shd w:val="clear" w:color="auto" w:fill="FFFFFF"/>
          <w:lang w:val="pt-BR"/>
        </w:rPr>
        <w:t xml:space="preserve">Dimitri BR coloca o foco </w:t>
      </w:r>
      <w:r w:rsidR="00613C96">
        <w:rPr>
          <w:color w:val="000000"/>
          <w:shd w:val="clear" w:color="auto" w:fill="FFFFFF"/>
          <w:lang w:val="pt-BR"/>
        </w:rPr>
        <w:t>na</w:t>
      </w:r>
      <w:r w:rsidR="00C51852">
        <w:rPr>
          <w:color w:val="000000"/>
          <w:shd w:val="clear" w:color="auto" w:fill="FFFFFF"/>
          <w:lang w:val="pt-BR"/>
        </w:rPr>
        <w:t xml:space="preserve"> recepção</w:t>
      </w:r>
      <w:r w:rsidR="00613C96">
        <w:rPr>
          <w:color w:val="000000"/>
          <w:shd w:val="clear" w:color="auto" w:fill="FFFFFF"/>
          <w:lang w:val="pt-BR"/>
        </w:rPr>
        <w:t xml:space="preserve"> </w:t>
      </w:r>
      <w:r w:rsidR="00C9756B">
        <w:rPr>
          <w:color w:val="000000"/>
          <w:shd w:val="clear" w:color="auto" w:fill="FFFFFF"/>
          <w:lang w:val="pt-BR"/>
        </w:rPr>
        <w:t xml:space="preserve">e, </w:t>
      </w:r>
      <w:r w:rsidR="00C51852">
        <w:rPr>
          <w:color w:val="000000"/>
          <w:shd w:val="clear" w:color="auto" w:fill="FFFFFF"/>
          <w:lang w:val="pt-BR"/>
        </w:rPr>
        <w:t xml:space="preserve">através de uma série de </w:t>
      </w:r>
      <w:r w:rsidR="00613C96">
        <w:rPr>
          <w:color w:val="000000"/>
          <w:shd w:val="clear" w:color="auto" w:fill="FFFFFF"/>
          <w:lang w:val="pt-BR"/>
        </w:rPr>
        <w:t>cenas entre as que adivinhamos algumas</w:t>
      </w:r>
      <w:r w:rsidR="00C9756B">
        <w:rPr>
          <w:color w:val="000000"/>
          <w:shd w:val="clear" w:color="auto" w:fill="FFFFFF"/>
          <w:lang w:val="pt-BR"/>
        </w:rPr>
        <w:t xml:space="preserve"> </w:t>
      </w:r>
      <w:r w:rsidR="002F2934">
        <w:rPr>
          <w:color w:val="000000"/>
          <w:shd w:val="clear" w:color="auto" w:fill="FFFFFF"/>
          <w:lang w:val="pt-BR"/>
        </w:rPr>
        <w:t>claramente ficcionais e outras</w:t>
      </w:r>
      <w:r w:rsidR="0098250C">
        <w:rPr>
          <w:color w:val="000000"/>
          <w:shd w:val="clear" w:color="auto" w:fill="FFFFFF"/>
          <w:lang w:val="pt-BR"/>
        </w:rPr>
        <w:t xml:space="preserve"> mais</w:t>
      </w:r>
      <w:r w:rsidR="002F2934">
        <w:rPr>
          <w:color w:val="000000"/>
          <w:shd w:val="clear" w:color="auto" w:fill="FFFFFF"/>
          <w:lang w:val="pt-BR"/>
        </w:rPr>
        <w:t xml:space="preserve"> </w:t>
      </w:r>
      <w:r w:rsidR="00613C96">
        <w:rPr>
          <w:color w:val="000000"/>
          <w:shd w:val="clear" w:color="auto" w:fill="FFFFFF"/>
          <w:lang w:val="pt-BR"/>
        </w:rPr>
        <w:t>prováveis</w:t>
      </w:r>
      <w:r w:rsidR="00CB3D02">
        <w:rPr>
          <w:color w:val="000000"/>
          <w:shd w:val="clear" w:color="auto" w:fill="FFFFFF"/>
          <w:lang w:val="pt-BR"/>
        </w:rPr>
        <w:t>,</w:t>
      </w:r>
      <w:r w:rsidR="009B5738">
        <w:rPr>
          <w:color w:val="000000"/>
          <w:shd w:val="clear" w:color="auto" w:fill="FFFFFF"/>
          <w:lang w:val="pt-BR"/>
        </w:rPr>
        <w:t xml:space="preserve"> propõe</w:t>
      </w:r>
      <w:r w:rsidR="00CB3D02">
        <w:rPr>
          <w:color w:val="000000"/>
          <w:shd w:val="clear" w:color="auto" w:fill="FFFFFF"/>
          <w:lang w:val="pt-BR"/>
        </w:rPr>
        <w:t xml:space="preserve"> o seguinte</w:t>
      </w:r>
      <w:r w:rsidR="009B5738">
        <w:rPr>
          <w:color w:val="000000"/>
          <w:shd w:val="clear" w:color="auto" w:fill="FFFFFF"/>
          <w:lang w:val="pt-BR"/>
        </w:rPr>
        <w:t xml:space="preserve">: </w:t>
      </w:r>
    </w:p>
    <w:p w14:paraId="71668FA8" w14:textId="3164FD8A" w:rsidR="009B5738" w:rsidRPr="00B65A22" w:rsidRDefault="004E2540" w:rsidP="00B65A22">
      <w:pPr>
        <w:spacing w:line="360" w:lineRule="auto"/>
        <w:ind w:left="1440" w:firstLine="720"/>
        <w:rPr>
          <w:i/>
          <w:iCs/>
          <w:color w:val="000000"/>
          <w:sz w:val="22"/>
          <w:szCs w:val="22"/>
          <w:shd w:val="clear" w:color="auto" w:fill="FFFFFF"/>
        </w:rPr>
      </w:pPr>
      <w:r w:rsidRPr="00B65A22">
        <w:rPr>
          <w:i/>
          <w:iCs/>
          <w:color w:val="000000"/>
          <w:sz w:val="22"/>
          <w:szCs w:val="22"/>
          <w:shd w:val="clear" w:color="auto" w:fill="FFFFFF"/>
          <w:lang w:val="pt-BR"/>
        </w:rPr>
        <w:t>i</w:t>
      </w:r>
      <w:r w:rsidR="00093141" w:rsidRPr="00B65A22">
        <w:rPr>
          <w:i/>
          <w:iCs/>
          <w:color w:val="000000"/>
          <w:sz w:val="22"/>
          <w:szCs w:val="22"/>
          <w:shd w:val="clear" w:color="auto" w:fill="FFFFFF"/>
        </w:rPr>
        <w:t xml:space="preserve">magine se, por algum estranho motivo </w:t>
      </w:r>
    </w:p>
    <w:p w14:paraId="53328CBF" w14:textId="77777777" w:rsidR="009B5738" w:rsidRPr="00B65A22" w:rsidRDefault="00093141" w:rsidP="00B65A22">
      <w:pPr>
        <w:spacing w:line="360" w:lineRule="auto"/>
        <w:ind w:left="1440" w:firstLine="720"/>
        <w:rPr>
          <w:i/>
          <w:iCs/>
          <w:color w:val="000000"/>
          <w:sz w:val="22"/>
          <w:szCs w:val="22"/>
          <w:shd w:val="clear" w:color="auto" w:fill="FFFFFF"/>
        </w:rPr>
      </w:pPr>
      <w:r w:rsidRPr="00B65A22">
        <w:rPr>
          <w:i/>
          <w:iCs/>
          <w:color w:val="000000"/>
          <w:sz w:val="22"/>
          <w:szCs w:val="22"/>
          <w:shd w:val="clear" w:color="auto" w:fill="FFFFFF"/>
        </w:rPr>
        <w:t xml:space="preserve">a música parasse de soar </w:t>
      </w:r>
    </w:p>
    <w:p w14:paraId="6E1A5A2C" w14:textId="77777777" w:rsidR="009B5738" w:rsidRPr="00B65A22" w:rsidRDefault="00093141" w:rsidP="00B65A22">
      <w:pPr>
        <w:spacing w:line="360" w:lineRule="auto"/>
        <w:ind w:left="1440" w:firstLine="720"/>
        <w:rPr>
          <w:i/>
          <w:iCs/>
          <w:color w:val="000000"/>
          <w:sz w:val="22"/>
          <w:szCs w:val="22"/>
          <w:shd w:val="clear" w:color="auto" w:fill="FFFFFF"/>
        </w:rPr>
      </w:pPr>
      <w:r w:rsidRPr="00B65A22">
        <w:rPr>
          <w:i/>
          <w:iCs/>
          <w:color w:val="000000"/>
          <w:sz w:val="22"/>
          <w:szCs w:val="22"/>
          <w:shd w:val="clear" w:color="auto" w:fill="FFFFFF"/>
        </w:rPr>
        <w:t>e pudesse ser consumida apenas em partituras</w:t>
      </w:r>
    </w:p>
    <w:p w14:paraId="04A86D93" w14:textId="54F2A6F4" w:rsidR="00B65A22" w:rsidRDefault="00093141" w:rsidP="00B65A22">
      <w:pPr>
        <w:ind w:left="1440" w:firstLine="720"/>
        <w:rPr>
          <w:color w:val="000000"/>
          <w:sz w:val="22"/>
          <w:szCs w:val="22"/>
          <w:shd w:val="clear" w:color="auto" w:fill="FFFFFF"/>
        </w:rPr>
      </w:pPr>
      <w:r w:rsidRPr="00B65A22">
        <w:rPr>
          <w:i/>
          <w:iCs/>
          <w:color w:val="000000"/>
          <w:sz w:val="22"/>
          <w:szCs w:val="22"/>
          <w:shd w:val="clear" w:color="auto" w:fill="FFFFFF"/>
        </w:rPr>
        <w:t>foi isso que aconteceu com a poesia</w:t>
      </w:r>
      <w:r w:rsidRPr="00B65A22">
        <w:rPr>
          <w:color w:val="000000"/>
          <w:sz w:val="22"/>
          <w:szCs w:val="22"/>
          <w:shd w:val="clear" w:color="auto" w:fill="FFFFFF"/>
        </w:rPr>
        <w:t xml:space="preserve"> (10).</w:t>
      </w:r>
    </w:p>
    <w:p w14:paraId="7BFBC690" w14:textId="77777777" w:rsidR="00B064BB" w:rsidRPr="00B65A22" w:rsidRDefault="00B064BB" w:rsidP="00B65A22">
      <w:pPr>
        <w:ind w:left="1440" w:firstLine="720"/>
        <w:rPr>
          <w:color w:val="000000"/>
          <w:sz w:val="22"/>
          <w:szCs w:val="22"/>
          <w:shd w:val="clear" w:color="auto" w:fill="FFFFFF"/>
        </w:rPr>
      </w:pPr>
    </w:p>
    <w:p w14:paraId="18B2A036" w14:textId="2802580C" w:rsidR="00A1784D" w:rsidRDefault="00716CED" w:rsidP="00B65A22">
      <w:pPr>
        <w:spacing w:line="480" w:lineRule="auto"/>
        <w:textAlignment w:val="baseline"/>
        <w:rPr>
          <w:color w:val="000000"/>
          <w:shd w:val="clear" w:color="auto" w:fill="FFFFFF"/>
          <w:lang w:val="pt-BR"/>
        </w:rPr>
      </w:pPr>
      <w:r w:rsidRPr="00114434">
        <w:rPr>
          <w:color w:val="000000"/>
          <w:shd w:val="clear" w:color="auto" w:fill="FFFFFF"/>
          <w:lang w:val="pt-BR"/>
        </w:rPr>
        <w:t>Da mesma maneira que</w:t>
      </w:r>
      <w:r w:rsidR="00CB3D02" w:rsidRPr="00114434">
        <w:rPr>
          <w:color w:val="000000"/>
          <w:shd w:val="clear" w:color="auto" w:fill="FFFFFF"/>
          <w:lang w:val="pt-BR"/>
        </w:rPr>
        <w:t xml:space="preserve"> </w:t>
      </w:r>
      <w:r w:rsidRPr="00114434">
        <w:rPr>
          <w:color w:val="000000"/>
          <w:shd w:val="clear" w:color="auto" w:fill="FFFFFF"/>
          <w:lang w:val="pt-BR"/>
        </w:rPr>
        <w:t xml:space="preserve">os dois epígrafes </w:t>
      </w:r>
      <w:r w:rsidR="00AB6CB9" w:rsidRPr="00114434">
        <w:rPr>
          <w:color w:val="000000"/>
          <w:shd w:val="clear" w:color="auto" w:fill="FFFFFF"/>
          <w:lang w:val="pt-BR"/>
        </w:rPr>
        <w:t>incluídos</w:t>
      </w:r>
      <w:r w:rsidRPr="00114434">
        <w:rPr>
          <w:color w:val="000000"/>
          <w:shd w:val="clear" w:color="auto" w:fill="FFFFFF"/>
          <w:lang w:val="pt-BR"/>
        </w:rPr>
        <w:t xml:space="preserve">– </w:t>
      </w:r>
      <w:r w:rsidR="00114434">
        <w:rPr>
          <w:color w:val="000000"/>
          <w:shd w:val="clear" w:color="auto" w:fill="FFFFFF"/>
          <w:lang w:val="pt-BR"/>
        </w:rPr>
        <w:t xml:space="preserve">o primeiro de </w:t>
      </w:r>
      <w:r w:rsidRPr="00114434">
        <w:rPr>
          <w:color w:val="000000"/>
          <w:shd w:val="clear" w:color="auto" w:fill="FFFFFF"/>
          <w:lang w:val="pt-BR"/>
        </w:rPr>
        <w:t xml:space="preserve">Caetano </w:t>
      </w:r>
      <w:r w:rsidR="00AB6CB9" w:rsidRPr="00114434">
        <w:rPr>
          <w:color w:val="000000"/>
          <w:shd w:val="clear" w:color="auto" w:fill="FFFFFF"/>
          <w:lang w:val="pt-BR"/>
        </w:rPr>
        <w:t>com</w:t>
      </w:r>
      <w:r w:rsidRPr="00114434">
        <w:rPr>
          <w:color w:val="000000"/>
          <w:shd w:val="clear" w:color="auto" w:fill="FFFFFF"/>
          <w:lang w:val="pt-BR"/>
        </w:rPr>
        <w:t xml:space="preserve"> voz de Chico Buarque e </w:t>
      </w:r>
      <w:r w:rsidR="00114434">
        <w:rPr>
          <w:color w:val="000000"/>
          <w:shd w:val="clear" w:color="auto" w:fill="FFFFFF"/>
          <w:lang w:val="pt-BR"/>
        </w:rPr>
        <w:t>o segundo</w:t>
      </w:r>
      <w:r w:rsidRPr="00114434">
        <w:rPr>
          <w:color w:val="000000"/>
          <w:shd w:val="clear" w:color="auto" w:fill="FFFFFF"/>
          <w:lang w:val="pt-BR"/>
        </w:rPr>
        <w:t xml:space="preserve"> de Chico Science – </w:t>
      </w:r>
      <w:r w:rsidR="00AB6CB9" w:rsidRPr="00114434">
        <w:rPr>
          <w:color w:val="000000"/>
          <w:shd w:val="clear" w:color="auto" w:fill="FFFFFF"/>
          <w:lang w:val="pt-BR"/>
        </w:rPr>
        <w:t xml:space="preserve">sublinham o desejo de prescindir das notas musicais, a voz rouca de Chacal </w:t>
      </w:r>
      <w:r w:rsidR="00114434">
        <w:rPr>
          <w:color w:val="000000"/>
          <w:shd w:val="clear" w:color="auto" w:fill="FFFFFF"/>
          <w:lang w:val="pt-BR"/>
        </w:rPr>
        <w:t xml:space="preserve">no poema número 2 </w:t>
      </w:r>
      <w:r w:rsidR="00AB6CB9" w:rsidRPr="00114434">
        <w:rPr>
          <w:color w:val="000000"/>
          <w:shd w:val="clear" w:color="auto" w:fill="FFFFFF"/>
          <w:lang w:val="pt-BR"/>
        </w:rPr>
        <w:t xml:space="preserve">convida a </w:t>
      </w:r>
      <w:r w:rsidR="00114434">
        <w:rPr>
          <w:color w:val="000000"/>
          <w:shd w:val="clear" w:color="auto" w:fill="FFFFFF"/>
          <w:lang w:val="pt-BR"/>
        </w:rPr>
        <w:t>refletir sobre</w:t>
      </w:r>
      <w:r w:rsidR="00AB6CB9" w:rsidRPr="00114434">
        <w:rPr>
          <w:color w:val="000000"/>
          <w:shd w:val="clear" w:color="auto" w:fill="FFFFFF"/>
          <w:lang w:val="pt-BR"/>
        </w:rPr>
        <w:t xml:space="preserve"> </w:t>
      </w:r>
      <w:r w:rsidR="00114434">
        <w:rPr>
          <w:color w:val="000000"/>
          <w:shd w:val="clear" w:color="auto" w:fill="FFFFFF"/>
          <w:lang w:val="pt-BR"/>
        </w:rPr>
        <w:t xml:space="preserve">a </w:t>
      </w:r>
      <w:r w:rsidR="00AB6CB9" w:rsidRPr="00114434">
        <w:rPr>
          <w:color w:val="000000"/>
          <w:shd w:val="clear" w:color="auto" w:fill="FFFFFF"/>
          <w:lang w:val="pt-BR"/>
        </w:rPr>
        <w:t>relação</w:t>
      </w:r>
      <w:r w:rsidR="00CB3D02" w:rsidRPr="00114434">
        <w:rPr>
          <w:color w:val="000000"/>
          <w:shd w:val="clear" w:color="auto" w:fill="FFFFFF"/>
        </w:rPr>
        <w:t xml:space="preserve"> simbiótic</w:t>
      </w:r>
      <w:r w:rsidR="00AB6CB9" w:rsidRPr="00114434">
        <w:rPr>
          <w:color w:val="000000"/>
          <w:shd w:val="clear" w:color="auto" w:fill="FFFFFF"/>
          <w:lang w:val="pt-BR"/>
        </w:rPr>
        <w:t>a</w:t>
      </w:r>
      <w:r w:rsidR="00CB3D02" w:rsidRPr="00114434">
        <w:rPr>
          <w:color w:val="000000"/>
          <w:shd w:val="clear" w:color="auto" w:fill="FFFFFF"/>
        </w:rPr>
        <w:t xml:space="preserve"> </w:t>
      </w:r>
      <w:r w:rsidR="00CB3D02" w:rsidRPr="00114434">
        <w:rPr>
          <w:color w:val="000000"/>
          <w:shd w:val="clear" w:color="auto" w:fill="FFFFFF"/>
          <w:lang w:val="pt-BR"/>
        </w:rPr>
        <w:t xml:space="preserve">entre </w:t>
      </w:r>
      <w:r w:rsidR="00AB6CB9" w:rsidRPr="00114434">
        <w:rPr>
          <w:color w:val="000000"/>
          <w:shd w:val="clear" w:color="auto" w:fill="FFFFFF"/>
          <w:lang w:val="pt-BR"/>
        </w:rPr>
        <w:t>poesia e música</w:t>
      </w:r>
      <w:r w:rsidR="00CB3D02" w:rsidRPr="00114434">
        <w:rPr>
          <w:color w:val="000000"/>
          <w:shd w:val="clear" w:color="auto" w:fill="FFFFFF"/>
          <w:lang w:val="pt-BR"/>
        </w:rPr>
        <w:t xml:space="preserve"> </w:t>
      </w:r>
      <w:r w:rsidR="00114434">
        <w:rPr>
          <w:color w:val="000000"/>
          <w:shd w:val="clear" w:color="auto" w:fill="FFFFFF"/>
          <w:lang w:val="pt-BR"/>
        </w:rPr>
        <w:t>apenas desde a escrita e sem deixar o</w:t>
      </w:r>
      <w:r w:rsidR="00114434" w:rsidRPr="00114434">
        <w:rPr>
          <w:color w:val="000000"/>
          <w:shd w:val="clear" w:color="auto" w:fill="FFFFFF"/>
          <w:lang w:val="pt-BR"/>
        </w:rPr>
        <w:t xml:space="preserve"> plano verbal</w:t>
      </w:r>
      <w:r w:rsidR="00114434">
        <w:rPr>
          <w:color w:val="000000"/>
          <w:shd w:val="clear" w:color="auto" w:fill="FFFFFF"/>
          <w:lang w:val="pt-BR"/>
        </w:rPr>
        <w:t xml:space="preserve">. </w:t>
      </w:r>
      <w:r w:rsidR="00114434" w:rsidRPr="00114434">
        <w:rPr>
          <w:color w:val="000000"/>
          <w:shd w:val="clear" w:color="auto" w:fill="FFFFFF"/>
          <w:lang w:val="pt-BR"/>
        </w:rPr>
        <w:t>Cont</w:t>
      </w:r>
      <w:r w:rsidR="00114434">
        <w:rPr>
          <w:color w:val="000000"/>
          <w:shd w:val="clear" w:color="auto" w:fill="FFFFFF"/>
          <w:lang w:val="pt-BR"/>
        </w:rPr>
        <w:t xml:space="preserve">udo, logo no poema número 3, a particular dicção de Chacal volta a ser evocada nos primeiros versos para introduzir a questão da </w:t>
      </w:r>
      <w:r w:rsidR="00093141" w:rsidRPr="00AF5A35">
        <w:rPr>
          <w:color w:val="000000"/>
          <w:shd w:val="clear" w:color="auto" w:fill="FFFFFF"/>
        </w:rPr>
        <w:t xml:space="preserve">originalidade </w:t>
      </w:r>
      <w:r w:rsidR="00114434" w:rsidRPr="00114434">
        <w:rPr>
          <w:color w:val="000000"/>
          <w:shd w:val="clear" w:color="auto" w:fill="FFFFFF"/>
          <w:lang w:val="pt-BR"/>
        </w:rPr>
        <w:t xml:space="preserve">que </w:t>
      </w:r>
      <w:r w:rsidR="00114434">
        <w:rPr>
          <w:color w:val="000000"/>
          <w:shd w:val="clear" w:color="auto" w:fill="FFFFFF"/>
          <w:lang w:val="pt-BR"/>
        </w:rPr>
        <w:t>acompanha todo ato criativo e,</w:t>
      </w:r>
      <w:r w:rsidR="00093141" w:rsidRPr="00AF5A35">
        <w:rPr>
          <w:color w:val="000000"/>
          <w:shd w:val="clear" w:color="auto" w:fill="FFFFFF"/>
        </w:rPr>
        <w:t xml:space="preserve"> com ela, </w:t>
      </w:r>
      <w:r w:rsidR="00114434" w:rsidRPr="00114434">
        <w:rPr>
          <w:color w:val="000000"/>
          <w:shd w:val="clear" w:color="auto" w:fill="FFFFFF"/>
          <w:lang w:val="pt-BR"/>
        </w:rPr>
        <w:t>ta</w:t>
      </w:r>
      <w:r w:rsidR="00114434">
        <w:rPr>
          <w:color w:val="000000"/>
          <w:shd w:val="clear" w:color="auto" w:fill="FFFFFF"/>
          <w:lang w:val="pt-BR"/>
        </w:rPr>
        <w:t>m</w:t>
      </w:r>
      <w:r w:rsidR="00114434" w:rsidRPr="00114434">
        <w:rPr>
          <w:color w:val="000000"/>
          <w:shd w:val="clear" w:color="auto" w:fill="FFFFFF"/>
          <w:lang w:val="pt-BR"/>
        </w:rPr>
        <w:t>bém o</w:t>
      </w:r>
      <w:r w:rsidR="00093141" w:rsidRPr="00AF5A35">
        <w:rPr>
          <w:color w:val="000000"/>
          <w:shd w:val="clear" w:color="auto" w:fill="FFFFFF"/>
        </w:rPr>
        <w:t xml:space="preserve"> sentido de</w:t>
      </w:r>
      <w:r w:rsidR="0053500F" w:rsidRPr="0053500F">
        <w:rPr>
          <w:color w:val="000000"/>
          <w:shd w:val="clear" w:color="auto" w:fill="FFFFFF"/>
          <w:lang w:val="pt-BR"/>
        </w:rPr>
        <w:t xml:space="preserve"> </w:t>
      </w:r>
      <w:r w:rsidR="0053500F">
        <w:rPr>
          <w:color w:val="000000"/>
          <w:shd w:val="clear" w:color="auto" w:fill="FFFFFF"/>
          <w:lang w:val="pt-BR"/>
        </w:rPr>
        <w:t xml:space="preserve">propriedade: </w:t>
      </w:r>
      <w:r w:rsidR="00093141" w:rsidRPr="00AF5A35">
        <w:rPr>
          <w:color w:val="000000"/>
          <w:shd w:val="clear" w:color="auto" w:fill="FFFFFF"/>
        </w:rPr>
        <w:t>“</w:t>
      </w:r>
      <w:r w:rsidR="00093141" w:rsidRPr="00AF5A35">
        <w:rPr>
          <w:i/>
          <w:iCs/>
          <w:color w:val="000000"/>
          <w:shd w:val="clear" w:color="auto" w:fill="FFFFFF"/>
        </w:rPr>
        <w:t>só sinto que o poema é meu / depois que eu decorei e falei em voz alta</w:t>
      </w:r>
      <w:r w:rsidR="00093141" w:rsidRPr="00AF5A35">
        <w:rPr>
          <w:color w:val="000000"/>
          <w:shd w:val="clear" w:color="auto" w:fill="FFFFFF"/>
        </w:rPr>
        <w:t xml:space="preserve">” (11). Nessa inversão </w:t>
      </w:r>
      <w:r w:rsidR="00F6795A" w:rsidRPr="00F6795A">
        <w:rPr>
          <w:color w:val="000000"/>
          <w:shd w:val="clear" w:color="auto" w:fill="FFFFFF"/>
          <w:lang w:val="pt-BR"/>
        </w:rPr>
        <w:t xml:space="preserve">da ordem entre </w:t>
      </w:r>
      <w:r w:rsidR="00F6795A">
        <w:rPr>
          <w:color w:val="000000"/>
          <w:shd w:val="clear" w:color="auto" w:fill="FFFFFF"/>
          <w:lang w:val="pt-BR"/>
        </w:rPr>
        <w:t>escrita e fala</w:t>
      </w:r>
      <w:r w:rsidR="00093141" w:rsidRPr="00AF5A35">
        <w:rPr>
          <w:color w:val="000000"/>
          <w:shd w:val="clear" w:color="auto" w:fill="FFFFFF"/>
        </w:rPr>
        <w:t xml:space="preserve">, não é a assinatura que acompanha mas a voz </w:t>
      </w:r>
      <w:r w:rsidR="00F6795A" w:rsidRPr="00F6795A">
        <w:rPr>
          <w:color w:val="000000"/>
          <w:shd w:val="clear" w:color="auto" w:fill="FFFFFF"/>
          <w:lang w:val="pt-BR"/>
        </w:rPr>
        <w:t>que</w:t>
      </w:r>
      <w:r w:rsidR="00093141" w:rsidRPr="00AF5A35">
        <w:rPr>
          <w:color w:val="000000"/>
          <w:shd w:val="clear" w:color="auto" w:fill="FFFFFF"/>
        </w:rPr>
        <w:t xml:space="preserve"> declama </w:t>
      </w:r>
      <w:r w:rsidR="00F6795A" w:rsidRPr="00AF5A35">
        <w:rPr>
          <w:color w:val="000000"/>
          <w:shd w:val="clear" w:color="auto" w:fill="FFFFFF"/>
        </w:rPr>
        <w:t xml:space="preserve">o texto </w:t>
      </w:r>
      <w:r w:rsidR="00F6795A" w:rsidRPr="00F6795A">
        <w:rPr>
          <w:color w:val="000000"/>
          <w:shd w:val="clear" w:color="auto" w:fill="FFFFFF"/>
          <w:lang w:val="pt-BR"/>
        </w:rPr>
        <w:t xml:space="preserve">o </w:t>
      </w:r>
      <w:r w:rsidR="00F6795A">
        <w:rPr>
          <w:color w:val="000000"/>
          <w:shd w:val="clear" w:color="auto" w:fill="FFFFFF"/>
          <w:lang w:val="pt-BR"/>
        </w:rPr>
        <w:t>elemento que</w:t>
      </w:r>
      <w:r w:rsidR="00093141" w:rsidRPr="00AF5A35">
        <w:rPr>
          <w:color w:val="000000"/>
          <w:shd w:val="clear" w:color="auto" w:fill="FFFFFF"/>
        </w:rPr>
        <w:t xml:space="preserve"> culmina o processo de composição. </w:t>
      </w:r>
      <w:r w:rsidR="00114434" w:rsidRPr="00114434">
        <w:rPr>
          <w:color w:val="000000"/>
          <w:shd w:val="clear" w:color="auto" w:fill="FFFFFF"/>
          <w:lang w:val="pt-BR"/>
        </w:rPr>
        <w:t xml:space="preserve">O </w:t>
      </w:r>
      <w:r w:rsidR="00093141" w:rsidRPr="00AF5A35">
        <w:rPr>
          <w:color w:val="000000"/>
          <w:shd w:val="clear" w:color="auto" w:fill="FFFFFF"/>
        </w:rPr>
        <w:t>paradoxo que</w:t>
      </w:r>
      <w:r w:rsidR="00114434" w:rsidRPr="00114434">
        <w:rPr>
          <w:color w:val="000000"/>
          <w:shd w:val="clear" w:color="auto" w:fill="FFFFFF"/>
          <w:lang w:val="pt-BR"/>
        </w:rPr>
        <w:t xml:space="preserve"> apresenta </w:t>
      </w:r>
      <w:r w:rsidR="00114434" w:rsidRPr="00AF5A35">
        <w:rPr>
          <w:color w:val="000000"/>
          <w:shd w:val="clear" w:color="auto" w:fill="FFFFFF"/>
        </w:rPr>
        <w:t xml:space="preserve">esta colocação </w:t>
      </w:r>
      <w:r w:rsidR="00093141" w:rsidRPr="00AF5A35">
        <w:rPr>
          <w:color w:val="000000"/>
          <w:shd w:val="clear" w:color="auto" w:fill="FFFFFF"/>
        </w:rPr>
        <w:t xml:space="preserve">será abordado ao longo da obra </w:t>
      </w:r>
      <w:r w:rsidR="00114434" w:rsidRPr="00114434">
        <w:rPr>
          <w:color w:val="000000"/>
          <w:shd w:val="clear" w:color="auto" w:fill="FFFFFF"/>
          <w:lang w:val="pt-BR"/>
        </w:rPr>
        <w:t xml:space="preserve">desde </w:t>
      </w:r>
      <w:r w:rsidR="00CB5135">
        <w:rPr>
          <w:color w:val="000000"/>
          <w:shd w:val="clear" w:color="auto" w:fill="FFFFFF"/>
          <w:lang w:val="pt-BR"/>
        </w:rPr>
        <w:t>múltiplos</w:t>
      </w:r>
      <w:r w:rsidR="00114434">
        <w:rPr>
          <w:color w:val="000000"/>
          <w:shd w:val="clear" w:color="auto" w:fill="FFFFFF"/>
          <w:lang w:val="pt-BR"/>
        </w:rPr>
        <w:t xml:space="preserve"> pontos de vista, em </w:t>
      </w:r>
      <w:r w:rsidR="00114434" w:rsidRPr="00114434">
        <w:rPr>
          <w:color w:val="000000"/>
          <w:shd w:val="clear" w:color="auto" w:fill="FFFFFF"/>
          <w:lang w:val="pt-BR"/>
        </w:rPr>
        <w:t>várias</w:t>
      </w:r>
      <w:r w:rsidR="00093141" w:rsidRPr="00AF5A35">
        <w:rPr>
          <w:color w:val="000000"/>
          <w:shd w:val="clear" w:color="auto" w:fill="FFFFFF"/>
        </w:rPr>
        <w:t xml:space="preserve"> situações</w:t>
      </w:r>
      <w:r w:rsidR="00114434" w:rsidRPr="00114434">
        <w:rPr>
          <w:color w:val="000000"/>
          <w:shd w:val="clear" w:color="auto" w:fill="FFFFFF"/>
          <w:lang w:val="pt-BR"/>
        </w:rPr>
        <w:t xml:space="preserve"> e</w:t>
      </w:r>
      <w:r w:rsidR="00114434">
        <w:rPr>
          <w:color w:val="000000"/>
          <w:shd w:val="clear" w:color="auto" w:fill="FFFFFF"/>
          <w:lang w:val="pt-BR"/>
        </w:rPr>
        <w:t xml:space="preserve"> </w:t>
      </w:r>
      <w:r w:rsidR="00F6795A">
        <w:rPr>
          <w:color w:val="000000"/>
          <w:shd w:val="clear" w:color="auto" w:fill="FFFFFF"/>
          <w:lang w:val="pt-BR"/>
        </w:rPr>
        <w:t>por meio de</w:t>
      </w:r>
      <w:r w:rsidR="00114434">
        <w:rPr>
          <w:color w:val="000000"/>
          <w:shd w:val="clear" w:color="auto" w:fill="FFFFFF"/>
          <w:lang w:val="pt-BR"/>
        </w:rPr>
        <w:t xml:space="preserve"> diferentes</w:t>
      </w:r>
      <w:r w:rsidR="00093141" w:rsidRPr="00AF5A35">
        <w:rPr>
          <w:color w:val="000000"/>
          <w:shd w:val="clear" w:color="auto" w:fill="FFFFFF"/>
        </w:rPr>
        <w:t xml:space="preserve"> suportes</w:t>
      </w:r>
      <w:r w:rsidR="00CB5135" w:rsidRPr="00CB5135">
        <w:rPr>
          <w:color w:val="000000"/>
          <w:shd w:val="clear" w:color="auto" w:fill="FFFFFF"/>
          <w:lang w:val="pt-BR"/>
        </w:rPr>
        <w:t>.</w:t>
      </w:r>
      <w:r w:rsidR="00CB5135">
        <w:rPr>
          <w:color w:val="000000"/>
          <w:shd w:val="clear" w:color="auto" w:fill="FFFFFF"/>
          <w:lang w:val="pt-BR"/>
        </w:rPr>
        <w:t xml:space="preserve"> </w:t>
      </w:r>
      <w:r w:rsidR="00CB5135" w:rsidRPr="00CB5135">
        <w:rPr>
          <w:color w:val="000000"/>
          <w:shd w:val="clear" w:color="auto" w:fill="FFFFFF"/>
          <w:lang w:val="pt-BR"/>
        </w:rPr>
        <w:t xml:space="preserve">Caberia pensar que </w:t>
      </w:r>
      <w:r w:rsidR="00093141" w:rsidRPr="00CB5135">
        <w:rPr>
          <w:color w:val="000000"/>
          <w:shd w:val="clear" w:color="auto" w:fill="FFFFFF"/>
        </w:rPr>
        <w:t xml:space="preserve">da mesma maneira que </w:t>
      </w:r>
      <w:r w:rsidR="00CB5135" w:rsidRPr="00CB5135">
        <w:rPr>
          <w:color w:val="000000"/>
          <w:shd w:val="clear" w:color="auto" w:fill="FFFFFF"/>
          <w:lang w:val="pt-BR"/>
        </w:rPr>
        <w:t xml:space="preserve">ao cantar </w:t>
      </w:r>
      <w:r w:rsidR="00CB5135" w:rsidRPr="00CB5135">
        <w:rPr>
          <w:color w:val="000000"/>
          <w:shd w:val="clear" w:color="auto" w:fill="FFFFFF"/>
        </w:rPr>
        <w:t xml:space="preserve">fazemos nossas </w:t>
      </w:r>
      <w:r w:rsidR="00CB5135" w:rsidRPr="00CB5135">
        <w:rPr>
          <w:color w:val="000000"/>
          <w:shd w:val="clear" w:color="auto" w:fill="FFFFFF"/>
          <w:lang w:val="pt-BR"/>
        </w:rPr>
        <w:t xml:space="preserve">as canções e as </w:t>
      </w:r>
      <w:r w:rsidR="00CB5135" w:rsidRPr="00CB5135">
        <w:rPr>
          <w:color w:val="000000"/>
          <w:shd w:val="clear" w:color="auto" w:fill="FFFFFF"/>
        </w:rPr>
        <w:t>letras de canções</w:t>
      </w:r>
      <w:r w:rsidR="00F6795A" w:rsidRPr="00F6795A">
        <w:rPr>
          <w:color w:val="000000"/>
          <w:shd w:val="clear" w:color="auto" w:fill="FFFFFF"/>
          <w:lang w:val="pt-BR"/>
        </w:rPr>
        <w:t xml:space="preserve"> com as que no</w:t>
      </w:r>
      <w:r w:rsidR="00F6795A">
        <w:rPr>
          <w:color w:val="000000"/>
          <w:shd w:val="clear" w:color="auto" w:fill="FFFFFF"/>
          <w:lang w:val="pt-BR"/>
        </w:rPr>
        <w:t>s identificamos</w:t>
      </w:r>
      <w:r w:rsidR="00CB5135" w:rsidRPr="00CB5135">
        <w:rPr>
          <w:color w:val="000000"/>
          <w:shd w:val="clear" w:color="auto" w:fill="FFFFFF"/>
          <w:lang w:val="pt-BR"/>
        </w:rPr>
        <w:t xml:space="preserve">, </w:t>
      </w:r>
      <w:r w:rsidR="00093141" w:rsidRPr="00CB5135">
        <w:rPr>
          <w:color w:val="000000"/>
          <w:shd w:val="clear" w:color="auto" w:fill="FFFFFF"/>
        </w:rPr>
        <w:t>podemos considerar como próprios </w:t>
      </w:r>
      <w:r w:rsidR="00CB5135" w:rsidRPr="00CB5135">
        <w:rPr>
          <w:color w:val="000000"/>
          <w:shd w:val="clear" w:color="auto" w:fill="FFFFFF"/>
          <w:lang w:val="pt-BR"/>
        </w:rPr>
        <w:t xml:space="preserve">os </w:t>
      </w:r>
      <w:r w:rsidR="00093141" w:rsidRPr="00CB5135">
        <w:rPr>
          <w:color w:val="000000"/>
          <w:shd w:val="clear" w:color="auto" w:fill="FFFFFF"/>
        </w:rPr>
        <w:t xml:space="preserve">poemas ou versos </w:t>
      </w:r>
      <w:r w:rsidR="00F6795A" w:rsidRPr="00F6795A">
        <w:rPr>
          <w:color w:val="000000"/>
          <w:shd w:val="clear" w:color="auto" w:fill="FFFFFF"/>
          <w:lang w:val="pt-BR"/>
        </w:rPr>
        <w:t xml:space="preserve">de </w:t>
      </w:r>
      <w:r w:rsidR="00F6795A" w:rsidRPr="00F6795A">
        <w:rPr>
          <w:color w:val="000000"/>
          <w:shd w:val="clear" w:color="auto" w:fill="FFFFFF"/>
          <w:lang w:val="pt-BR"/>
        </w:rPr>
        <w:lastRenderedPageBreak/>
        <w:t>o</w:t>
      </w:r>
      <w:r w:rsidR="00F6795A">
        <w:rPr>
          <w:color w:val="000000"/>
          <w:shd w:val="clear" w:color="auto" w:fill="FFFFFF"/>
          <w:lang w:val="pt-BR"/>
        </w:rPr>
        <w:t xml:space="preserve">utros </w:t>
      </w:r>
      <w:r w:rsidR="00CB5135" w:rsidRPr="00CB5135">
        <w:rPr>
          <w:color w:val="000000"/>
          <w:shd w:val="clear" w:color="auto" w:fill="FFFFFF"/>
          <w:lang w:val="pt-BR"/>
        </w:rPr>
        <w:t xml:space="preserve">que </w:t>
      </w:r>
      <w:r w:rsidR="00093141" w:rsidRPr="00CB5135">
        <w:rPr>
          <w:color w:val="000000"/>
          <w:shd w:val="clear" w:color="auto" w:fill="FFFFFF"/>
        </w:rPr>
        <w:t>declam</w:t>
      </w:r>
      <w:proofErr w:type="spellStart"/>
      <w:r w:rsidR="00CB5135" w:rsidRPr="00CB5135">
        <w:rPr>
          <w:color w:val="000000"/>
          <w:shd w:val="clear" w:color="auto" w:fill="FFFFFF"/>
          <w:lang w:val="pt-BR"/>
        </w:rPr>
        <w:t>am</w:t>
      </w:r>
      <w:proofErr w:type="spellEnd"/>
      <w:r w:rsidR="00093141" w:rsidRPr="00CB5135">
        <w:rPr>
          <w:color w:val="000000"/>
          <w:shd w:val="clear" w:color="auto" w:fill="FFFFFF"/>
        </w:rPr>
        <w:t>os</w:t>
      </w:r>
      <w:r w:rsidR="00CB5135" w:rsidRPr="00CB5135">
        <w:rPr>
          <w:color w:val="000000"/>
          <w:shd w:val="clear" w:color="auto" w:fill="FFFFFF"/>
          <w:lang w:val="pt-BR"/>
        </w:rPr>
        <w:t xml:space="preserve"> </w:t>
      </w:r>
      <w:r w:rsidR="00F6795A">
        <w:rPr>
          <w:color w:val="000000"/>
          <w:shd w:val="clear" w:color="auto" w:fill="FFFFFF"/>
          <w:lang w:val="pt-BR"/>
        </w:rPr>
        <w:t xml:space="preserve">ou aprendemos de cor. Porém, </w:t>
      </w:r>
      <w:r w:rsidR="00093141" w:rsidRPr="00AF5A35">
        <w:rPr>
          <w:color w:val="000000"/>
          <w:shd w:val="clear" w:color="auto" w:fill="FFFFFF"/>
        </w:rPr>
        <w:t>a concatenação e alternância de vozes</w:t>
      </w:r>
      <w:r w:rsidR="000313C8" w:rsidRPr="000313C8">
        <w:rPr>
          <w:color w:val="000000"/>
          <w:shd w:val="clear" w:color="auto" w:fill="FFFFFF"/>
          <w:lang w:val="pt-BR"/>
        </w:rPr>
        <w:t xml:space="preserve"> </w:t>
      </w:r>
      <w:r w:rsidR="000313C8">
        <w:rPr>
          <w:color w:val="000000"/>
          <w:shd w:val="clear" w:color="auto" w:fill="FFFFFF"/>
          <w:lang w:val="pt-BR"/>
        </w:rPr>
        <w:t>associadas à</w:t>
      </w:r>
      <w:r w:rsidR="00093141" w:rsidRPr="00AF5A35">
        <w:rPr>
          <w:color w:val="000000"/>
          <w:shd w:val="clear" w:color="auto" w:fill="FFFFFF"/>
        </w:rPr>
        <w:t xml:space="preserve"> </w:t>
      </w:r>
      <w:r w:rsidR="000313C8" w:rsidRPr="00AF5A35">
        <w:rPr>
          <w:color w:val="000000"/>
        </w:rPr>
        <w:t>poesia e</w:t>
      </w:r>
      <w:r w:rsidR="000313C8" w:rsidRPr="000313C8">
        <w:rPr>
          <w:color w:val="000000"/>
          <w:lang w:val="pt-BR"/>
        </w:rPr>
        <w:t xml:space="preserve"> à</w:t>
      </w:r>
      <w:r w:rsidR="000313C8" w:rsidRPr="00AF5A35">
        <w:rPr>
          <w:color w:val="000000"/>
        </w:rPr>
        <w:t xml:space="preserve"> música </w:t>
      </w:r>
      <w:r w:rsidR="00093141" w:rsidRPr="00AF5A35">
        <w:rPr>
          <w:color w:val="000000"/>
          <w:shd w:val="clear" w:color="auto" w:fill="FFFFFF"/>
        </w:rPr>
        <w:t xml:space="preserve">não só </w:t>
      </w:r>
      <w:r w:rsidR="000313C8" w:rsidRPr="000313C8">
        <w:rPr>
          <w:color w:val="000000"/>
          <w:shd w:val="clear" w:color="auto" w:fill="FFFFFF"/>
          <w:lang w:val="pt-BR"/>
        </w:rPr>
        <w:t>apo</w:t>
      </w:r>
      <w:r w:rsidR="000313C8">
        <w:rPr>
          <w:color w:val="000000"/>
          <w:shd w:val="clear" w:color="auto" w:fill="FFFFFF"/>
          <w:lang w:val="pt-BR"/>
        </w:rPr>
        <w:t>nta o</w:t>
      </w:r>
      <w:r w:rsidR="00093141" w:rsidRPr="00AF5A35">
        <w:rPr>
          <w:color w:val="000000"/>
          <w:shd w:val="clear" w:color="auto" w:fill="FFFFFF"/>
        </w:rPr>
        <w:t xml:space="preserve"> absurdo </w:t>
      </w:r>
      <w:r w:rsidR="0053500F" w:rsidRPr="0053500F">
        <w:rPr>
          <w:color w:val="000000"/>
          <w:shd w:val="clear" w:color="auto" w:fill="FFFFFF"/>
          <w:lang w:val="pt-BR"/>
        </w:rPr>
        <w:t>de querer</w:t>
      </w:r>
      <w:r w:rsidR="00093141" w:rsidRPr="00AF5A35">
        <w:rPr>
          <w:color w:val="000000"/>
          <w:shd w:val="clear" w:color="auto" w:fill="FFFFFF"/>
        </w:rPr>
        <w:t xml:space="preserve"> pensar em termos de </w:t>
      </w:r>
      <w:r w:rsidR="00093141" w:rsidRPr="00AF5A35">
        <w:rPr>
          <w:color w:val="000000"/>
        </w:rPr>
        <w:t xml:space="preserve">originalidade, pureza, centro ou </w:t>
      </w:r>
      <w:r w:rsidR="000313C8" w:rsidRPr="000313C8">
        <w:rPr>
          <w:color w:val="000000"/>
          <w:lang w:val="pt-BR"/>
        </w:rPr>
        <w:t>gene</w:t>
      </w:r>
      <w:r w:rsidR="000313C8">
        <w:rPr>
          <w:color w:val="000000"/>
          <w:lang w:val="pt-BR"/>
        </w:rPr>
        <w:t xml:space="preserve">alogia </w:t>
      </w:r>
      <w:r w:rsidR="0053500F">
        <w:rPr>
          <w:color w:val="000000"/>
          <w:lang w:val="pt-BR"/>
        </w:rPr>
        <w:t>com pretendida</w:t>
      </w:r>
      <w:r w:rsidR="000313C8">
        <w:rPr>
          <w:color w:val="000000"/>
          <w:lang w:val="pt-BR"/>
        </w:rPr>
        <w:t xml:space="preserve"> </w:t>
      </w:r>
      <w:r w:rsidR="0053500F">
        <w:rPr>
          <w:color w:val="000000"/>
          <w:lang w:val="pt-BR"/>
        </w:rPr>
        <w:t>rigorosidade e de forma</w:t>
      </w:r>
      <w:r w:rsidR="000313C8">
        <w:rPr>
          <w:color w:val="000000"/>
          <w:lang w:val="pt-BR"/>
        </w:rPr>
        <w:t xml:space="preserve"> excludente</w:t>
      </w:r>
      <w:r w:rsidR="00093141" w:rsidRPr="00AF5A35">
        <w:rPr>
          <w:color w:val="000000"/>
        </w:rPr>
        <w:t xml:space="preserve"> mas</w:t>
      </w:r>
      <w:r w:rsidR="000313C8" w:rsidRPr="000313C8">
        <w:rPr>
          <w:color w:val="000000"/>
          <w:lang w:val="pt-BR"/>
        </w:rPr>
        <w:t xml:space="preserve">, sobretudo, </w:t>
      </w:r>
      <w:r w:rsidR="00093141" w:rsidRPr="00AF5A35">
        <w:rPr>
          <w:color w:val="000000"/>
        </w:rPr>
        <w:t xml:space="preserve">quebra com </w:t>
      </w:r>
      <w:r w:rsidR="000313C8" w:rsidRPr="000313C8">
        <w:rPr>
          <w:color w:val="000000"/>
          <w:lang w:val="pt-BR"/>
        </w:rPr>
        <w:t>hiera</w:t>
      </w:r>
      <w:r w:rsidR="000313C8">
        <w:rPr>
          <w:color w:val="000000"/>
          <w:lang w:val="pt-BR"/>
        </w:rPr>
        <w:t xml:space="preserve">rquias entre </w:t>
      </w:r>
      <w:r w:rsidR="00093141" w:rsidRPr="00AF5A35">
        <w:rPr>
          <w:color w:val="000000"/>
        </w:rPr>
        <w:t>alta literatura</w:t>
      </w:r>
      <w:r w:rsidR="000313C8">
        <w:rPr>
          <w:color w:val="000000"/>
          <w:lang w:val="pt-BR"/>
        </w:rPr>
        <w:t xml:space="preserve"> e literatura popular, dissociando meio de expressão</w:t>
      </w:r>
      <w:r w:rsidR="0053500F">
        <w:rPr>
          <w:color w:val="000000"/>
          <w:lang w:val="pt-BR"/>
        </w:rPr>
        <w:t>,</w:t>
      </w:r>
      <w:r w:rsidR="000313C8">
        <w:rPr>
          <w:color w:val="000000"/>
          <w:lang w:val="pt-BR"/>
        </w:rPr>
        <w:t xml:space="preserve"> texto e autoria.</w:t>
      </w:r>
      <w:r w:rsidR="0053500F">
        <w:rPr>
          <w:color w:val="000000"/>
          <w:lang w:val="pt-BR"/>
        </w:rPr>
        <w:t xml:space="preserve"> Enquanto as referências musicais e literárias buscam tensionar os limites entre disciplinas artísticas, o coro de vozes intervém como força desestabilizadora da noção de propriedade intelectual em favor de redes de afeto e influência.  </w:t>
      </w:r>
    </w:p>
    <w:p w14:paraId="5DE7CB30" w14:textId="77777777" w:rsidR="00647A89" w:rsidRDefault="00647A89" w:rsidP="00B65A22">
      <w:pPr>
        <w:spacing w:line="480" w:lineRule="auto"/>
        <w:ind w:firstLine="720"/>
        <w:rPr>
          <w:color w:val="000000"/>
          <w:shd w:val="clear" w:color="auto" w:fill="FFFFFF"/>
          <w:lang w:val="pt-BR"/>
        </w:rPr>
      </w:pPr>
    </w:p>
    <w:p w14:paraId="2C964245" w14:textId="77777777" w:rsidR="0055743F" w:rsidRPr="0053500F" w:rsidRDefault="0055743F" w:rsidP="00C57309">
      <w:pPr>
        <w:spacing w:line="480" w:lineRule="auto"/>
        <w:rPr>
          <w:color w:val="000000"/>
          <w:lang w:val="pt-BR"/>
        </w:rPr>
      </w:pPr>
      <w:r w:rsidRPr="0053500F">
        <w:rPr>
          <w:color w:val="000000"/>
          <w:lang w:val="pt-BR"/>
        </w:rPr>
        <w:t>RECORTE, COLAGEM, DESLOCAMENTO</w:t>
      </w:r>
    </w:p>
    <w:p w14:paraId="1B7914F4" w14:textId="233514D3" w:rsidR="0055743F" w:rsidRDefault="0055743F" w:rsidP="0055743F">
      <w:pPr>
        <w:spacing w:line="480" w:lineRule="auto"/>
        <w:ind w:firstLine="360"/>
        <w:rPr>
          <w:color w:val="000000"/>
          <w:lang w:val="pt-BR"/>
        </w:rPr>
      </w:pPr>
      <w:r w:rsidRPr="00682146">
        <w:rPr>
          <w:color w:val="000000"/>
          <w:lang w:val="pt-BR"/>
        </w:rPr>
        <w:t>Onde acabam os limites da influência e começa</w:t>
      </w:r>
      <w:r>
        <w:rPr>
          <w:color w:val="000000"/>
          <w:lang w:val="pt-BR"/>
        </w:rPr>
        <w:t>m os limites da criação num texto que nasce do “</w:t>
      </w:r>
      <w:r w:rsidRPr="00732DD5">
        <w:rPr>
          <w:i/>
          <w:iCs/>
          <w:color w:val="000000"/>
        </w:rPr>
        <w:t>recorte, colagem e deslocamento</w:t>
      </w:r>
      <w:r w:rsidRPr="00732DD5">
        <w:rPr>
          <w:color w:val="000000"/>
        </w:rPr>
        <w:t>”</w:t>
      </w:r>
      <w:r w:rsidRPr="00226F02">
        <w:rPr>
          <w:color w:val="000000"/>
          <w:lang w:val="pt-BR"/>
        </w:rPr>
        <w:t xml:space="preserve"> </w:t>
      </w:r>
      <w:r>
        <w:rPr>
          <w:color w:val="000000"/>
          <w:lang w:val="pt-BR"/>
        </w:rPr>
        <w:t xml:space="preserve">da voz de outra, neste caso da poeta </w:t>
      </w:r>
      <w:r w:rsidRPr="00732DD5">
        <w:rPr>
          <w:color w:val="000000"/>
        </w:rPr>
        <w:t>Marília</w:t>
      </w:r>
      <w:r w:rsidRPr="00226F02">
        <w:rPr>
          <w:color w:val="000000"/>
          <w:lang w:val="pt-BR"/>
        </w:rPr>
        <w:t xml:space="preserve"> Garcia?</w:t>
      </w:r>
      <w:r>
        <w:rPr>
          <w:color w:val="000000"/>
          <w:lang w:val="pt-BR"/>
        </w:rPr>
        <w:t xml:space="preserve"> O </w:t>
      </w:r>
      <w:r w:rsidRPr="00732DD5">
        <w:rPr>
          <w:color w:val="000000"/>
        </w:rPr>
        <w:t>poema número oito</w:t>
      </w:r>
      <w:r>
        <w:rPr>
          <w:color w:val="000000"/>
          <w:lang w:val="pt-BR"/>
        </w:rPr>
        <w:t xml:space="preserve"> </w:t>
      </w:r>
      <w:r w:rsidRPr="00226F02">
        <w:rPr>
          <w:color w:val="000000"/>
          <w:lang w:val="pt-BR"/>
        </w:rPr>
        <w:t xml:space="preserve">ilustra </w:t>
      </w:r>
      <w:r>
        <w:rPr>
          <w:color w:val="000000"/>
          <w:lang w:val="pt-BR"/>
        </w:rPr>
        <w:t>a renuncia voluntária</w:t>
      </w:r>
      <w:r w:rsidR="00C56A54">
        <w:rPr>
          <w:color w:val="000000"/>
          <w:lang w:val="pt-BR"/>
        </w:rPr>
        <w:t>, aliás,</w:t>
      </w:r>
      <w:r>
        <w:rPr>
          <w:color w:val="000000"/>
          <w:lang w:val="pt-BR"/>
        </w:rPr>
        <w:t xml:space="preserve"> a perda d</w:t>
      </w:r>
      <w:r w:rsidR="00C56A54">
        <w:rPr>
          <w:color w:val="000000"/>
          <w:lang w:val="pt-BR"/>
        </w:rPr>
        <w:t xml:space="preserve">a propriedade </w:t>
      </w:r>
      <w:r>
        <w:rPr>
          <w:color w:val="000000"/>
          <w:lang w:val="pt-BR"/>
        </w:rPr>
        <w:t xml:space="preserve">autoral no processo de transferência intermedial pelo qual </w:t>
      </w:r>
      <w:r w:rsidRPr="00732DD5">
        <w:rPr>
          <w:color w:val="000000"/>
        </w:rPr>
        <w:t>o poema escrito passa, após de ser lido</w:t>
      </w:r>
      <w:r w:rsidRPr="00312874">
        <w:rPr>
          <w:color w:val="000000"/>
          <w:lang w:val="pt-BR"/>
        </w:rPr>
        <w:t xml:space="preserve">, </w:t>
      </w:r>
      <w:r>
        <w:rPr>
          <w:color w:val="000000"/>
          <w:lang w:val="pt-BR"/>
        </w:rPr>
        <w:t xml:space="preserve">musicado e </w:t>
      </w:r>
      <w:r w:rsidRPr="00732DD5">
        <w:rPr>
          <w:color w:val="000000"/>
        </w:rPr>
        <w:t>interpretado</w:t>
      </w:r>
      <w:r w:rsidRPr="00226F02">
        <w:rPr>
          <w:color w:val="000000"/>
          <w:lang w:val="pt-BR"/>
        </w:rPr>
        <w:t>,</w:t>
      </w:r>
      <w:r w:rsidRPr="00732DD5">
        <w:rPr>
          <w:color w:val="000000"/>
        </w:rPr>
        <w:t xml:space="preserve"> a existir como canção</w:t>
      </w:r>
      <w:r w:rsidR="00C56A54" w:rsidRPr="00C56A54">
        <w:rPr>
          <w:color w:val="000000"/>
          <w:lang w:val="pt-BR"/>
        </w:rPr>
        <w:t>.</w:t>
      </w:r>
      <w:r w:rsidR="00C56A54">
        <w:rPr>
          <w:color w:val="000000"/>
          <w:lang w:val="pt-BR"/>
        </w:rPr>
        <w:t xml:space="preserve"> Ao escutar a gravação, </w:t>
      </w:r>
      <w:r w:rsidRPr="00732DD5">
        <w:rPr>
          <w:color w:val="000000"/>
        </w:rPr>
        <w:t xml:space="preserve">autora </w:t>
      </w:r>
      <w:r w:rsidR="00BE78BD">
        <w:rPr>
          <w:color w:val="000000"/>
        </w:rPr>
        <w:t>é</w:t>
      </w:r>
      <w:r>
        <w:rPr>
          <w:color w:val="000000"/>
          <w:lang w:val="pt-BR"/>
        </w:rPr>
        <w:t xml:space="preserve"> in</w:t>
      </w:r>
      <w:r w:rsidRPr="00732DD5">
        <w:rPr>
          <w:color w:val="000000"/>
        </w:rPr>
        <w:t xml:space="preserve">capaz de reconhecer </w:t>
      </w:r>
      <w:r w:rsidR="00BE78BD">
        <w:rPr>
          <w:color w:val="000000"/>
          <w:lang w:val="pt-BR"/>
        </w:rPr>
        <w:t>o</w:t>
      </w:r>
      <w:r w:rsidR="00BE78BD" w:rsidRPr="00BE78BD">
        <w:rPr>
          <w:color w:val="000000"/>
          <w:lang w:val="pt-BR"/>
        </w:rPr>
        <w:t xml:space="preserve"> </w:t>
      </w:r>
      <w:r w:rsidR="00BE78BD">
        <w:rPr>
          <w:color w:val="000000"/>
          <w:lang w:val="pt-BR"/>
        </w:rPr>
        <w:t>poema que tinha escrito</w:t>
      </w:r>
      <w:r w:rsidR="00BE78BD" w:rsidRPr="00BE78BD">
        <w:rPr>
          <w:color w:val="000000"/>
          <w:lang w:val="pt-BR"/>
        </w:rPr>
        <w:t>, tam</w:t>
      </w:r>
      <w:r w:rsidR="00BE78BD">
        <w:rPr>
          <w:color w:val="000000"/>
          <w:lang w:val="pt-BR"/>
        </w:rPr>
        <w:t xml:space="preserve">bém não a </w:t>
      </w:r>
      <w:r w:rsidRPr="00732DD5">
        <w:rPr>
          <w:color w:val="000000"/>
        </w:rPr>
        <w:t>vo</w:t>
      </w:r>
      <w:r w:rsidR="00BE78BD" w:rsidRPr="00BE78BD">
        <w:rPr>
          <w:color w:val="000000"/>
          <w:lang w:val="pt-BR"/>
        </w:rPr>
        <w:t xml:space="preserve">z que </w:t>
      </w:r>
      <w:r w:rsidR="00BE78BD">
        <w:rPr>
          <w:color w:val="000000"/>
          <w:lang w:val="pt-BR"/>
        </w:rPr>
        <w:t xml:space="preserve">o </w:t>
      </w:r>
      <w:r w:rsidR="00BE78BD" w:rsidRPr="00BE78BD">
        <w:rPr>
          <w:color w:val="000000"/>
          <w:lang w:val="pt-BR"/>
        </w:rPr>
        <w:t>veicula</w:t>
      </w:r>
      <w:r w:rsidR="00BE78BD">
        <w:rPr>
          <w:color w:val="000000"/>
          <w:lang w:val="pt-BR"/>
        </w:rPr>
        <w:t xml:space="preserve"> em sua nova versão musicada</w:t>
      </w:r>
      <w:r w:rsidR="007F611A">
        <w:rPr>
          <w:color w:val="000000"/>
          <w:lang w:val="pt-BR"/>
        </w:rPr>
        <w:t>, o que parece colocar o foco na seguinte questão: em que medida o</w:t>
      </w:r>
      <w:r w:rsidR="005621DE">
        <w:rPr>
          <w:color w:val="000000"/>
          <w:lang w:val="pt-BR"/>
        </w:rPr>
        <w:t xml:space="preserve">s diferentes suportes nos que um mesmo poema ou texto é publicado determinam sua recepção? Ainda, que peso tem o </w:t>
      </w:r>
      <w:r w:rsidR="007F611A">
        <w:rPr>
          <w:color w:val="000000"/>
          <w:lang w:val="pt-BR"/>
        </w:rPr>
        <w:t>context</w:t>
      </w:r>
      <w:r w:rsidR="005621DE">
        <w:rPr>
          <w:color w:val="000000"/>
          <w:lang w:val="pt-BR"/>
        </w:rPr>
        <w:t>o físico e referencial, assim como o conhecimento prévio do receptor, na hora de singularizar uma voz autoral dentro de determinad</w:t>
      </w:r>
      <w:r w:rsidR="005F4159">
        <w:rPr>
          <w:color w:val="000000"/>
          <w:lang w:val="pt-BR"/>
        </w:rPr>
        <w:t>o marco ou tradição cultural</w:t>
      </w:r>
      <w:r w:rsidR="005621DE">
        <w:rPr>
          <w:color w:val="000000"/>
          <w:lang w:val="pt-BR"/>
        </w:rPr>
        <w:t xml:space="preserve">? </w:t>
      </w:r>
    </w:p>
    <w:p w14:paraId="0F259DD9" w14:textId="77777777" w:rsidR="0055743F" w:rsidRDefault="0055743F" w:rsidP="0055743F">
      <w:pPr>
        <w:spacing w:line="480" w:lineRule="auto"/>
        <w:ind w:firstLine="360"/>
        <w:jc w:val="center"/>
        <w:rPr>
          <w:color w:val="000000"/>
          <w:lang w:val="pt-BR"/>
        </w:rPr>
      </w:pPr>
      <w:r w:rsidRPr="00AF5A35">
        <w:rPr>
          <w:color w:val="000000"/>
          <w:bdr w:val="none" w:sz="0" w:space="0" w:color="auto" w:frame="1"/>
        </w:rPr>
        <w:lastRenderedPageBreak/>
        <w:fldChar w:fldCharType="begin"/>
      </w:r>
      <w:r w:rsidRPr="00AF5A35">
        <w:rPr>
          <w:color w:val="000000"/>
          <w:bdr w:val="none" w:sz="0" w:space="0" w:color="auto" w:frame="1"/>
        </w:rPr>
        <w:instrText xml:space="preserve"> INCLUDEPICTURE "https://lh3.googleusercontent.com/Kbma2IEZWhX6EOd1amE3oIVKa3rYsXAY4V7AFXQgsRSgN2Lr48Ie1b20gVd2KsrmxrXkxkdiV8zJoFICe3D7G8nTHSYXFHhUWFMKO0BYeFACHVwsXjyDJ-5Bb9C5NUONo9tH6q09DfXPMUthDQ" \* MERGEFORMATINET </w:instrText>
      </w:r>
      <w:r w:rsidRPr="00AF5A35">
        <w:rPr>
          <w:color w:val="000000"/>
          <w:bdr w:val="none" w:sz="0" w:space="0" w:color="auto" w:frame="1"/>
        </w:rPr>
        <w:fldChar w:fldCharType="separate"/>
      </w:r>
      <w:r w:rsidRPr="00AF5A35">
        <w:rPr>
          <w:noProof/>
          <w:color w:val="000000"/>
          <w:bdr w:val="none" w:sz="0" w:space="0" w:color="auto" w:frame="1"/>
        </w:rPr>
        <w:drawing>
          <wp:inline distT="0" distB="0" distL="0" distR="0" wp14:anchorId="7CB07A58" wp14:editId="1D587456">
            <wp:extent cx="2210060" cy="325573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0821" cy="3315776"/>
                    </a:xfrm>
                    <a:prstGeom prst="rect">
                      <a:avLst/>
                    </a:prstGeom>
                    <a:noFill/>
                    <a:ln>
                      <a:noFill/>
                    </a:ln>
                  </pic:spPr>
                </pic:pic>
              </a:graphicData>
            </a:graphic>
          </wp:inline>
        </w:drawing>
      </w:r>
      <w:r w:rsidRPr="00AF5A35">
        <w:rPr>
          <w:color w:val="000000"/>
          <w:bdr w:val="none" w:sz="0" w:space="0" w:color="auto" w:frame="1"/>
        </w:rPr>
        <w:fldChar w:fldCharType="end"/>
      </w:r>
    </w:p>
    <w:p w14:paraId="31255311" w14:textId="432453FC" w:rsidR="0055743F" w:rsidRPr="00226F02" w:rsidRDefault="005621DE" w:rsidP="0055743F">
      <w:pPr>
        <w:spacing w:line="480" w:lineRule="auto"/>
        <w:rPr>
          <w:color w:val="000000"/>
          <w:lang w:val="pt-BR"/>
        </w:rPr>
      </w:pPr>
      <w:r>
        <w:rPr>
          <w:color w:val="000000"/>
          <w:lang w:val="pt-BR"/>
        </w:rPr>
        <w:t xml:space="preserve">Na base de tudo está a </w:t>
      </w:r>
      <w:r w:rsidR="0055743F" w:rsidRPr="00732DD5">
        <w:rPr>
          <w:color w:val="000000"/>
        </w:rPr>
        <w:t xml:space="preserve">experiência de leitura </w:t>
      </w:r>
      <w:r w:rsidR="0055743F" w:rsidRPr="00226F02">
        <w:rPr>
          <w:color w:val="000000"/>
          <w:lang w:val="pt-BR"/>
        </w:rPr>
        <w:t xml:space="preserve">e rescrita </w:t>
      </w:r>
      <w:r w:rsidRPr="005621DE">
        <w:rPr>
          <w:color w:val="000000"/>
          <w:lang w:val="pt-BR"/>
        </w:rPr>
        <w:t xml:space="preserve">que Dimitri </w:t>
      </w:r>
      <w:r>
        <w:rPr>
          <w:color w:val="000000"/>
          <w:lang w:val="pt-BR"/>
        </w:rPr>
        <w:t>BR faz</w:t>
      </w:r>
      <w:r w:rsidR="0055743F" w:rsidRPr="00732DD5">
        <w:rPr>
          <w:color w:val="000000"/>
        </w:rPr>
        <w:t xml:space="preserve"> </w:t>
      </w:r>
      <w:r w:rsidRPr="005621DE">
        <w:rPr>
          <w:color w:val="000000"/>
          <w:lang w:val="pt-BR"/>
        </w:rPr>
        <w:t xml:space="preserve">de </w:t>
      </w:r>
      <w:r w:rsidR="006D7BB1" w:rsidRPr="006D7BB1">
        <w:rPr>
          <w:i/>
          <w:iCs/>
          <w:color w:val="000000"/>
          <w:lang w:val="pt-BR"/>
        </w:rPr>
        <w:t>e</w:t>
      </w:r>
      <w:r w:rsidR="0055743F" w:rsidRPr="00732DD5">
        <w:rPr>
          <w:i/>
          <w:iCs/>
          <w:color w:val="000000"/>
        </w:rPr>
        <w:t xml:space="preserve">ncontro às </w:t>
      </w:r>
      <w:r w:rsidR="006D7BB1" w:rsidRPr="006D7BB1">
        <w:rPr>
          <w:i/>
          <w:iCs/>
          <w:color w:val="000000"/>
          <w:lang w:val="pt-BR"/>
        </w:rPr>
        <w:t>c</w:t>
      </w:r>
      <w:r w:rsidR="0055743F" w:rsidRPr="00732DD5">
        <w:rPr>
          <w:i/>
          <w:iCs/>
          <w:color w:val="000000"/>
        </w:rPr>
        <w:t>egas</w:t>
      </w:r>
      <w:r w:rsidR="0055743F" w:rsidRPr="00732DD5">
        <w:rPr>
          <w:color w:val="000000"/>
        </w:rPr>
        <w:t>, primeiro livro</w:t>
      </w:r>
      <w:r w:rsidR="0055743F" w:rsidRPr="00226F02">
        <w:rPr>
          <w:color w:val="000000"/>
          <w:lang w:val="pt-BR"/>
        </w:rPr>
        <w:t>-plaquete</w:t>
      </w:r>
      <w:r w:rsidR="0055743F" w:rsidRPr="00732DD5">
        <w:rPr>
          <w:color w:val="000000"/>
        </w:rPr>
        <w:t xml:space="preserve"> </w:t>
      </w:r>
      <w:r w:rsidR="0055743F" w:rsidRPr="00226F02">
        <w:rPr>
          <w:color w:val="000000"/>
          <w:lang w:val="pt-BR"/>
        </w:rPr>
        <w:t>publicado</w:t>
      </w:r>
      <w:r w:rsidR="0055743F" w:rsidRPr="00732DD5">
        <w:rPr>
          <w:color w:val="000000"/>
        </w:rPr>
        <w:t xml:space="preserve"> </w:t>
      </w:r>
      <w:r w:rsidR="0055743F" w:rsidRPr="00682146">
        <w:rPr>
          <w:color w:val="000000"/>
          <w:lang w:val="pt-BR"/>
        </w:rPr>
        <w:t xml:space="preserve">pela </w:t>
      </w:r>
      <w:r w:rsidR="0055743F" w:rsidRPr="00226F02">
        <w:rPr>
          <w:color w:val="000000"/>
          <w:lang w:val="pt-BR"/>
        </w:rPr>
        <w:t>poeta</w:t>
      </w:r>
      <w:r w:rsidR="0055743F">
        <w:rPr>
          <w:color w:val="000000"/>
          <w:lang w:val="pt-BR"/>
        </w:rPr>
        <w:t xml:space="preserve"> e tradutora </w:t>
      </w:r>
      <w:r w:rsidR="0055743F" w:rsidRPr="00226F02">
        <w:rPr>
          <w:color w:val="000000"/>
          <w:lang w:val="pt-BR"/>
        </w:rPr>
        <w:t>cari</w:t>
      </w:r>
      <w:r w:rsidR="0055743F">
        <w:rPr>
          <w:color w:val="000000"/>
          <w:lang w:val="pt-BR"/>
        </w:rPr>
        <w:t>o</w:t>
      </w:r>
      <w:r w:rsidR="0055743F" w:rsidRPr="00226F02">
        <w:rPr>
          <w:color w:val="000000"/>
          <w:lang w:val="pt-BR"/>
        </w:rPr>
        <w:t>ca</w:t>
      </w:r>
      <w:r>
        <w:rPr>
          <w:color w:val="000000"/>
          <w:lang w:val="pt-BR"/>
        </w:rPr>
        <w:t>.</w:t>
      </w:r>
      <w:r>
        <w:rPr>
          <w:rStyle w:val="FootnoteReference"/>
          <w:i/>
          <w:iCs/>
          <w:color w:val="000000"/>
        </w:rPr>
        <w:footnoteReference w:id="2"/>
      </w:r>
      <w:r>
        <w:rPr>
          <w:color w:val="000000"/>
          <w:lang w:val="pt-BR"/>
        </w:rPr>
        <w:t xml:space="preserve"> Podemos dividir a narração em uma</w:t>
      </w:r>
      <w:r w:rsidR="0055743F">
        <w:rPr>
          <w:color w:val="000000"/>
          <w:lang w:val="pt-BR"/>
        </w:rPr>
        <w:t xml:space="preserve"> </w:t>
      </w:r>
      <w:r w:rsidR="0055743F" w:rsidRPr="00732DD5">
        <w:rPr>
          <w:color w:val="000000"/>
        </w:rPr>
        <w:t xml:space="preserve">sequência </w:t>
      </w:r>
      <w:r w:rsidR="0055743F">
        <w:rPr>
          <w:color w:val="000000"/>
          <w:lang w:val="pt-BR"/>
        </w:rPr>
        <w:t xml:space="preserve">composta por três </w:t>
      </w:r>
      <w:r w:rsidR="0055743F" w:rsidRPr="00732DD5">
        <w:rPr>
          <w:color w:val="000000"/>
        </w:rPr>
        <w:t xml:space="preserve">temporalidades </w:t>
      </w:r>
      <w:r w:rsidR="0055743F" w:rsidRPr="00226F02">
        <w:rPr>
          <w:color w:val="000000"/>
          <w:lang w:val="pt-BR"/>
        </w:rPr>
        <w:t xml:space="preserve">– </w:t>
      </w:r>
      <w:r w:rsidR="0055743F">
        <w:rPr>
          <w:color w:val="000000"/>
          <w:lang w:val="pt-BR"/>
        </w:rPr>
        <w:t xml:space="preserve">o momento da leitura do poema, o momento da gravação da canção na fita e o momento da escuta–. O cruzamento com às músicas de Caetano sugere, por sua vez, uma multiplicação exponencial de possibilidades do texto original, que, misturado e traduzido a outras linguagens artísticas se adere a novas genealogias. </w:t>
      </w:r>
    </w:p>
    <w:p w14:paraId="7FF086B8" w14:textId="4BA4BCCE" w:rsidR="0055743F" w:rsidRPr="00732DD5" w:rsidRDefault="006D7BB1" w:rsidP="0053500F">
      <w:pPr>
        <w:spacing w:line="480" w:lineRule="auto"/>
        <w:ind w:firstLine="720"/>
        <w:rPr>
          <w:color w:val="000000"/>
          <w:shd w:val="clear" w:color="auto" w:fill="FFFFFF"/>
          <w:lang w:val="pt-BR"/>
        </w:rPr>
      </w:pPr>
      <w:r w:rsidRPr="006D7BB1">
        <w:rPr>
          <w:color w:val="000000"/>
          <w:shd w:val="clear" w:color="auto" w:fill="FFFFFF"/>
          <w:lang w:val="pt-BR"/>
        </w:rPr>
        <w:t>A obra seminal</w:t>
      </w:r>
      <w:r w:rsidR="001D4CE0">
        <w:rPr>
          <w:color w:val="000000"/>
          <w:shd w:val="clear" w:color="auto" w:fill="FFFFFF"/>
          <w:lang w:val="pt-BR"/>
        </w:rPr>
        <w:t xml:space="preserve"> de</w:t>
      </w:r>
      <w:r>
        <w:rPr>
          <w:i/>
          <w:iCs/>
          <w:color w:val="000000"/>
          <w:shd w:val="clear" w:color="auto" w:fill="FFFFFF"/>
          <w:lang w:val="pt-BR"/>
        </w:rPr>
        <w:t xml:space="preserve"> </w:t>
      </w:r>
      <w:r w:rsidR="001D4CE0" w:rsidRPr="00732DD5">
        <w:rPr>
          <w:color w:val="000000"/>
          <w:shd w:val="clear" w:color="auto" w:fill="FFFFFF"/>
        </w:rPr>
        <w:t>Antoine Compagnon</w:t>
      </w:r>
      <w:r w:rsidR="001D4CE0" w:rsidRPr="001D4CE0">
        <w:rPr>
          <w:color w:val="000000"/>
          <w:shd w:val="clear" w:color="auto" w:fill="FFFFFF"/>
          <w:lang w:val="pt-BR"/>
        </w:rPr>
        <w:t>,</w:t>
      </w:r>
      <w:r w:rsidR="001D4CE0" w:rsidRPr="00226F02">
        <w:rPr>
          <w:color w:val="000000"/>
          <w:shd w:val="clear" w:color="auto" w:fill="FFFFFF"/>
          <w:lang w:val="pt-BR"/>
        </w:rPr>
        <w:t xml:space="preserve"> </w:t>
      </w:r>
      <w:r w:rsidR="0055743F" w:rsidRPr="00732DD5">
        <w:rPr>
          <w:i/>
          <w:iCs/>
          <w:color w:val="000000"/>
          <w:shd w:val="clear" w:color="auto" w:fill="FFFFFF"/>
        </w:rPr>
        <w:t>O Trabalho da Citação</w:t>
      </w:r>
      <w:r w:rsidR="0055743F" w:rsidRPr="00732DD5">
        <w:rPr>
          <w:color w:val="000000"/>
          <w:shd w:val="clear" w:color="auto" w:fill="FFFFFF"/>
        </w:rPr>
        <w:t xml:space="preserve"> – </w:t>
      </w:r>
      <w:r w:rsidR="0055743F" w:rsidRPr="00732DD5">
        <w:rPr>
          <w:i/>
          <w:iCs/>
          <w:color w:val="202122"/>
          <w:shd w:val="clear" w:color="auto" w:fill="FFFFFF"/>
        </w:rPr>
        <w:t>La Seconde Main ou le Travail de la Citation</w:t>
      </w:r>
      <w:r w:rsidR="0055743F" w:rsidRPr="00226F02">
        <w:rPr>
          <w:i/>
          <w:iCs/>
          <w:color w:val="202122"/>
          <w:shd w:val="clear" w:color="auto" w:fill="FFFFFF"/>
          <w:lang w:val="pt-BR"/>
        </w:rPr>
        <w:t xml:space="preserve"> </w:t>
      </w:r>
      <w:r w:rsidR="001D4CE0" w:rsidRPr="001D4CE0">
        <w:rPr>
          <w:color w:val="202122"/>
          <w:shd w:val="clear" w:color="auto" w:fill="FFFFFF"/>
          <w:lang w:val="pt-BR"/>
        </w:rPr>
        <w:t>(</w:t>
      </w:r>
      <w:r w:rsidR="0055743F" w:rsidRPr="00732DD5">
        <w:rPr>
          <w:color w:val="202122"/>
          <w:shd w:val="clear" w:color="auto" w:fill="FFFFFF"/>
        </w:rPr>
        <w:t>1979</w:t>
      </w:r>
      <w:r w:rsidR="001D4CE0" w:rsidRPr="001D4CE0">
        <w:rPr>
          <w:color w:val="202122"/>
          <w:shd w:val="clear" w:color="auto" w:fill="FFFFFF"/>
          <w:lang w:val="pt-BR"/>
        </w:rPr>
        <w:t>)</w:t>
      </w:r>
      <w:r w:rsidR="0055743F" w:rsidRPr="00732DD5">
        <w:rPr>
          <w:color w:val="202122"/>
          <w:shd w:val="clear" w:color="auto" w:fill="FFFFFF"/>
        </w:rPr>
        <w:t xml:space="preserve"> </w:t>
      </w:r>
      <w:r w:rsidR="0055743F" w:rsidRPr="00226F02">
        <w:rPr>
          <w:color w:val="000000"/>
          <w:shd w:val="clear" w:color="auto" w:fill="FFFFFF"/>
          <w:lang w:val="pt-BR"/>
        </w:rPr>
        <w:t>defende</w:t>
      </w:r>
      <w:r w:rsidR="0055743F" w:rsidRPr="00732DD5">
        <w:rPr>
          <w:color w:val="000000"/>
          <w:shd w:val="clear" w:color="auto" w:fill="FFFFFF"/>
        </w:rPr>
        <w:t xml:space="preserve"> que a leitura (solicitação e excitação) e a escrita (reescrita) são </w:t>
      </w:r>
      <w:r w:rsidR="001D4CE0">
        <w:rPr>
          <w:color w:val="000000"/>
          <w:shd w:val="clear" w:color="auto" w:fill="FFFFFF"/>
          <w:lang w:val="pt-BR"/>
        </w:rPr>
        <w:t>“</w:t>
      </w:r>
      <w:r w:rsidR="0055743F" w:rsidRPr="00732DD5">
        <w:rPr>
          <w:color w:val="000000"/>
          <w:shd w:val="clear" w:color="auto" w:fill="FFFFFF"/>
        </w:rPr>
        <w:t xml:space="preserve">manobras e manipulações, recortes e colagens </w:t>
      </w:r>
      <w:r w:rsidR="0055743F" w:rsidRPr="00226F02">
        <w:rPr>
          <w:color w:val="000000"/>
          <w:shd w:val="clear" w:color="auto" w:fill="FFFFFF"/>
          <w:lang w:val="pt-BR"/>
        </w:rPr>
        <w:t>que</w:t>
      </w:r>
      <w:r w:rsidR="0055743F" w:rsidRPr="00732DD5">
        <w:rPr>
          <w:color w:val="000000"/>
          <w:shd w:val="clear" w:color="auto" w:fill="FFFFFF"/>
        </w:rPr>
        <w:t xml:space="preserve"> podem ser substituídas pelo jogo do papel, tesoura e cola</w:t>
      </w:r>
      <w:r w:rsidR="0055743F">
        <w:rPr>
          <w:color w:val="000000"/>
          <w:shd w:val="clear" w:color="auto" w:fill="FFFFFF"/>
          <w:lang w:val="pt-BR"/>
        </w:rPr>
        <w:t xml:space="preserve"> e, portanto, devem ser entendidas como </w:t>
      </w:r>
      <w:r w:rsidR="0055743F" w:rsidRPr="00732DD5">
        <w:rPr>
          <w:color w:val="000000"/>
          <w:shd w:val="clear" w:color="auto" w:fill="FFFFFF"/>
        </w:rPr>
        <w:t>formas derivadas, transitórias e efêmeras” (11</w:t>
      </w:r>
      <w:r w:rsidR="0055743F" w:rsidRPr="0053500F">
        <w:rPr>
          <w:color w:val="000000"/>
          <w:shd w:val="clear" w:color="auto" w:fill="FFFFFF"/>
        </w:rPr>
        <w:t xml:space="preserve">). </w:t>
      </w:r>
      <w:r w:rsidR="006B38EA" w:rsidRPr="0053500F">
        <w:rPr>
          <w:color w:val="000000"/>
          <w:shd w:val="clear" w:color="auto" w:fill="FFFFFF"/>
        </w:rPr>
        <w:t xml:space="preserve">Entendidos como tempos segundos da escrita após a leitura, </w:t>
      </w:r>
      <w:r w:rsidR="006B38EA" w:rsidRPr="0053500F">
        <w:rPr>
          <w:color w:val="000000"/>
          <w:shd w:val="clear" w:color="auto" w:fill="FFFFFF"/>
        </w:rPr>
        <w:lastRenderedPageBreak/>
        <w:t>defende a importância de prestar atenção aos traços ou “cicatrizes” que deixam o ato de recortar e de recompor no texto, cuja definição se expande para incluir toda (e qualquer) prática do papel. Neste poema narrativo, vemos como o processo de recomposição textual se baseia na transfiguração e deslocamento de linguagens artísticas e suportes expressivos. Ao passar do papel à fita de cassete previamente gravada com outras canções, o poema, agora disfarçado de canção, apresenta a sombra da dúvida sobre o papel que joga o autor nesse processo múltiplo de desidentificação.</w:t>
      </w:r>
      <w:r w:rsidR="0055743F" w:rsidRPr="00732DD5">
        <w:rPr>
          <w:color w:val="000000"/>
        </w:rPr>
        <w:t xml:space="preserve">Ao inserir o texto de Marília Garcia na tradição de MPB, Dimitri BR </w:t>
      </w:r>
      <w:r w:rsidR="0055743F" w:rsidRPr="00226F02">
        <w:rPr>
          <w:color w:val="000000"/>
          <w:lang w:val="pt-BR"/>
        </w:rPr>
        <w:t xml:space="preserve">não só </w:t>
      </w:r>
      <w:r w:rsidR="0055743F">
        <w:rPr>
          <w:color w:val="000000"/>
          <w:lang w:val="pt-BR"/>
        </w:rPr>
        <w:t xml:space="preserve">se rende </w:t>
      </w:r>
      <w:r w:rsidR="0055743F" w:rsidRPr="00732DD5">
        <w:rPr>
          <w:color w:val="000000"/>
        </w:rPr>
        <w:t xml:space="preserve">à influência </w:t>
      </w:r>
      <w:r w:rsidR="0055743F" w:rsidRPr="00226F02">
        <w:rPr>
          <w:color w:val="000000"/>
          <w:lang w:val="pt-BR"/>
        </w:rPr>
        <w:t xml:space="preserve">do </w:t>
      </w:r>
      <w:r w:rsidR="0055743F" w:rsidRPr="00732DD5">
        <w:rPr>
          <w:color w:val="000000"/>
        </w:rPr>
        <w:t>onipresen</w:t>
      </w:r>
      <w:r w:rsidR="0055743F" w:rsidRPr="00226F02">
        <w:rPr>
          <w:color w:val="000000"/>
          <w:lang w:val="pt-BR"/>
        </w:rPr>
        <w:t>te</w:t>
      </w:r>
      <w:r w:rsidR="0055743F" w:rsidRPr="00732DD5">
        <w:rPr>
          <w:color w:val="000000"/>
        </w:rPr>
        <w:t xml:space="preserve"> gênio criativo de Caetano</w:t>
      </w:r>
      <w:r w:rsidR="0055743F">
        <w:rPr>
          <w:color w:val="000000"/>
          <w:lang w:val="pt-BR"/>
        </w:rPr>
        <w:t xml:space="preserve"> mas, sobretudo, coloca o foco no </w:t>
      </w:r>
      <w:r w:rsidR="0055743F">
        <w:rPr>
          <w:color w:val="000000"/>
          <w:shd w:val="clear" w:color="auto" w:fill="FFFFFF"/>
          <w:lang w:val="pt-BR"/>
        </w:rPr>
        <w:t>transfiguração</w:t>
      </w:r>
      <w:r w:rsidR="0055743F" w:rsidRPr="00732DD5">
        <w:rPr>
          <w:color w:val="000000"/>
          <w:shd w:val="clear" w:color="auto" w:fill="FFFFFF"/>
        </w:rPr>
        <w:t xml:space="preserve"> de linguagens artísticas e suportes expressivos</w:t>
      </w:r>
      <w:r w:rsidR="0055743F" w:rsidRPr="00226F02">
        <w:rPr>
          <w:color w:val="000000"/>
          <w:shd w:val="clear" w:color="auto" w:fill="FFFFFF"/>
          <w:lang w:val="pt-BR"/>
        </w:rPr>
        <w:t xml:space="preserve">: </w:t>
      </w:r>
      <w:r w:rsidR="0055743F" w:rsidRPr="00732DD5">
        <w:rPr>
          <w:color w:val="000000"/>
          <w:shd w:val="clear" w:color="auto" w:fill="FFFFFF"/>
        </w:rPr>
        <w:t xml:space="preserve">do papel à </w:t>
      </w:r>
      <w:r w:rsidR="0055743F" w:rsidRPr="00226F02">
        <w:rPr>
          <w:color w:val="000000"/>
          <w:shd w:val="clear" w:color="auto" w:fill="FFFFFF"/>
          <w:lang w:val="pt-BR"/>
        </w:rPr>
        <w:t>cabe</w:t>
      </w:r>
      <w:r w:rsidR="0055743F">
        <w:rPr>
          <w:color w:val="000000"/>
          <w:shd w:val="clear" w:color="auto" w:fill="FFFFFF"/>
          <w:lang w:val="pt-BR"/>
        </w:rPr>
        <w:t xml:space="preserve">ça, da cabeça à boca, da boca à </w:t>
      </w:r>
      <w:r w:rsidR="0055743F" w:rsidRPr="00732DD5">
        <w:rPr>
          <w:color w:val="000000"/>
          <w:shd w:val="clear" w:color="auto" w:fill="FFFFFF"/>
        </w:rPr>
        <w:t xml:space="preserve">fita de cassete, o poema, agora disfarçado de canção, </w:t>
      </w:r>
      <w:r w:rsidR="0055743F" w:rsidRPr="00226F02">
        <w:rPr>
          <w:color w:val="000000"/>
          <w:shd w:val="clear" w:color="auto" w:fill="FFFFFF"/>
          <w:lang w:val="pt-BR"/>
        </w:rPr>
        <w:t>adquire um no</w:t>
      </w:r>
      <w:r w:rsidR="0055743F">
        <w:rPr>
          <w:color w:val="000000"/>
          <w:shd w:val="clear" w:color="auto" w:fill="FFFFFF"/>
          <w:lang w:val="pt-BR"/>
        </w:rPr>
        <w:t>vo sentido</w:t>
      </w:r>
      <w:r w:rsidR="005F4159">
        <w:rPr>
          <w:color w:val="000000"/>
          <w:shd w:val="clear" w:color="auto" w:fill="FFFFFF"/>
          <w:lang w:val="pt-BR"/>
        </w:rPr>
        <w:t xml:space="preserve">. </w:t>
      </w:r>
    </w:p>
    <w:p w14:paraId="6DC705D8" w14:textId="189EEBF6" w:rsidR="0055743F" w:rsidRPr="009E6D14" w:rsidRDefault="005F4159" w:rsidP="00C53439">
      <w:pPr>
        <w:spacing w:line="480" w:lineRule="auto"/>
        <w:ind w:firstLine="720"/>
        <w:rPr>
          <w:color w:val="000000"/>
          <w:shd w:val="clear" w:color="auto" w:fill="FFFFFF"/>
          <w:lang w:val="pt-BR"/>
        </w:rPr>
      </w:pPr>
      <w:r>
        <w:rPr>
          <w:color w:val="000000"/>
          <w:lang w:val="pt-BR"/>
        </w:rPr>
        <w:t>Contudo, se o</w:t>
      </w:r>
      <w:r w:rsidR="0055743F">
        <w:rPr>
          <w:color w:val="000000"/>
          <w:lang w:val="pt-BR"/>
        </w:rPr>
        <w:t xml:space="preserve"> </w:t>
      </w:r>
      <w:r w:rsidR="0055743F" w:rsidRPr="00732DD5">
        <w:rPr>
          <w:color w:val="000000"/>
        </w:rPr>
        <w:t>poema</w:t>
      </w:r>
      <w:r w:rsidR="0055743F" w:rsidRPr="00732DD5">
        <w:rPr>
          <w:color w:val="000000"/>
          <w:lang w:val="pt-BR"/>
        </w:rPr>
        <w:t xml:space="preserve"> </w:t>
      </w:r>
      <w:r w:rsidR="0055743F" w:rsidRPr="00732DD5">
        <w:rPr>
          <w:color w:val="000000"/>
        </w:rPr>
        <w:t>anterior</w:t>
      </w:r>
      <w:r>
        <w:rPr>
          <w:color w:val="000000"/>
          <w:lang w:val="pt-BR"/>
        </w:rPr>
        <w:t xml:space="preserve"> </w:t>
      </w:r>
      <w:r w:rsidR="009E6D14">
        <w:rPr>
          <w:color w:val="000000"/>
          <w:lang w:val="pt-BR"/>
        </w:rPr>
        <w:t>defendia</w:t>
      </w:r>
      <w:r>
        <w:rPr>
          <w:color w:val="000000"/>
          <w:lang w:val="pt-BR"/>
        </w:rPr>
        <w:t xml:space="preserve"> </w:t>
      </w:r>
      <w:r w:rsidR="0055743F" w:rsidRPr="00732DD5">
        <w:rPr>
          <w:color w:val="000000"/>
          <w:lang w:val="pt-BR"/>
        </w:rPr>
        <w:t>que</w:t>
      </w:r>
      <w:r w:rsidR="0055743F" w:rsidRPr="00732DD5">
        <w:rPr>
          <w:color w:val="000000"/>
        </w:rPr>
        <w:t xml:space="preserve"> “recorte, colagem e deslocamento / são procedimentos que dão novos significados / novos usos e portanto novos sentidos // para músicas / ou palavras” (18)</w:t>
      </w:r>
      <w:r w:rsidRPr="005F4159">
        <w:rPr>
          <w:color w:val="000000"/>
          <w:lang w:val="pt-BR"/>
        </w:rPr>
        <w:t xml:space="preserve">, o estranhamento </w:t>
      </w:r>
      <w:r>
        <w:rPr>
          <w:color w:val="000000"/>
          <w:lang w:val="pt-BR"/>
        </w:rPr>
        <w:t xml:space="preserve">de Marília Garcia nos faz pensar que, de fato, o </w:t>
      </w:r>
      <w:r w:rsidR="009E6D14">
        <w:rPr>
          <w:color w:val="000000"/>
          <w:lang w:val="pt-BR"/>
        </w:rPr>
        <w:t xml:space="preserve">processo de alteração que experiência o </w:t>
      </w:r>
      <w:r>
        <w:rPr>
          <w:color w:val="000000"/>
          <w:lang w:val="pt-BR"/>
        </w:rPr>
        <w:t xml:space="preserve">texto </w:t>
      </w:r>
      <w:r w:rsidR="009E6D14">
        <w:rPr>
          <w:color w:val="000000"/>
          <w:lang w:val="pt-BR"/>
        </w:rPr>
        <w:t>também provoca uma metamorfose</w:t>
      </w:r>
      <w:r>
        <w:rPr>
          <w:color w:val="000000"/>
          <w:shd w:val="clear" w:color="auto" w:fill="FFFFFF"/>
          <w:lang w:val="pt-BR"/>
        </w:rPr>
        <w:t xml:space="preserve"> </w:t>
      </w:r>
      <w:r w:rsidR="009E6D14">
        <w:rPr>
          <w:color w:val="000000"/>
          <w:shd w:val="clear" w:color="auto" w:fill="FFFFFF"/>
          <w:lang w:val="pt-BR"/>
        </w:rPr>
        <w:t>na identidade autoral</w:t>
      </w:r>
      <w:r>
        <w:rPr>
          <w:color w:val="000000"/>
          <w:shd w:val="clear" w:color="auto" w:fill="FFFFFF"/>
          <w:lang w:val="pt-BR"/>
        </w:rPr>
        <w:t xml:space="preserve">. </w:t>
      </w:r>
      <w:r w:rsidR="0055743F" w:rsidRPr="00732DD5">
        <w:rPr>
          <w:color w:val="000000"/>
          <w:shd w:val="clear" w:color="auto" w:fill="FFFFFF"/>
        </w:rPr>
        <w:t xml:space="preserve">Em lugar </w:t>
      </w:r>
      <w:r w:rsidR="0055743F" w:rsidRPr="00226F02">
        <w:rPr>
          <w:color w:val="000000"/>
          <w:shd w:val="clear" w:color="auto" w:fill="FFFFFF"/>
          <w:lang w:val="pt-BR"/>
        </w:rPr>
        <w:t xml:space="preserve">de </w:t>
      </w:r>
      <w:r w:rsidR="0055743F" w:rsidRPr="00732DD5">
        <w:rPr>
          <w:color w:val="000000"/>
          <w:shd w:val="clear" w:color="auto" w:fill="FFFFFF"/>
          <w:lang w:val="pt-BR"/>
        </w:rPr>
        <w:t xml:space="preserve">tentar </w:t>
      </w:r>
      <w:r w:rsidR="0055743F" w:rsidRPr="00732DD5">
        <w:rPr>
          <w:color w:val="000000"/>
          <w:shd w:val="clear" w:color="auto" w:fill="FFFFFF"/>
        </w:rPr>
        <w:t>fixar</w:t>
      </w:r>
      <w:r w:rsidR="0055743F" w:rsidRPr="00732DD5">
        <w:rPr>
          <w:color w:val="000000"/>
          <w:shd w:val="clear" w:color="auto" w:fill="FFFFFF"/>
          <w:lang w:val="pt-BR"/>
        </w:rPr>
        <w:t xml:space="preserve"> </w:t>
      </w:r>
      <w:r w:rsidR="0055743F">
        <w:rPr>
          <w:color w:val="000000"/>
          <w:shd w:val="clear" w:color="auto" w:fill="FFFFFF"/>
          <w:lang w:val="pt-BR"/>
        </w:rPr>
        <w:t>ou definir</w:t>
      </w:r>
      <w:r w:rsidR="0055743F" w:rsidRPr="00732DD5">
        <w:rPr>
          <w:color w:val="000000"/>
          <w:shd w:val="clear" w:color="auto" w:fill="FFFFFF"/>
        </w:rPr>
        <w:t xml:space="preserve"> voz</w:t>
      </w:r>
      <w:r w:rsidR="0055743F" w:rsidRPr="00732DD5">
        <w:rPr>
          <w:color w:val="000000"/>
          <w:shd w:val="clear" w:color="auto" w:fill="FFFFFF"/>
          <w:lang w:val="pt-BR"/>
        </w:rPr>
        <w:t>es</w:t>
      </w:r>
      <w:r w:rsidR="0055743F" w:rsidRPr="00732DD5">
        <w:rPr>
          <w:color w:val="000000"/>
          <w:shd w:val="clear" w:color="auto" w:fill="FFFFFF"/>
        </w:rPr>
        <w:t xml:space="preserve"> autora</w:t>
      </w:r>
      <w:proofErr w:type="spellStart"/>
      <w:r w:rsidR="0055743F" w:rsidRPr="00732DD5">
        <w:rPr>
          <w:color w:val="000000"/>
          <w:shd w:val="clear" w:color="auto" w:fill="FFFFFF"/>
          <w:lang w:val="pt-BR"/>
        </w:rPr>
        <w:t>is</w:t>
      </w:r>
      <w:proofErr w:type="spellEnd"/>
      <w:r w:rsidR="0055743F" w:rsidRPr="00732DD5">
        <w:rPr>
          <w:color w:val="000000"/>
          <w:shd w:val="clear" w:color="auto" w:fill="FFFFFF"/>
          <w:lang w:val="pt-BR"/>
        </w:rPr>
        <w:t xml:space="preserve"> pr</w:t>
      </w:r>
      <w:r w:rsidR="0055743F">
        <w:rPr>
          <w:color w:val="000000"/>
          <w:shd w:val="clear" w:color="auto" w:fill="FFFFFF"/>
          <w:lang w:val="pt-BR"/>
        </w:rPr>
        <w:t>óprias</w:t>
      </w:r>
      <w:r w:rsidR="0055743F" w:rsidRPr="00732DD5">
        <w:rPr>
          <w:color w:val="000000"/>
          <w:shd w:val="clear" w:color="auto" w:fill="FFFFFF"/>
        </w:rPr>
        <w:t xml:space="preserve"> – trabalho que normalmente assume a crítica literária – </w:t>
      </w:r>
      <w:r w:rsidR="0055743F" w:rsidRPr="00226F02">
        <w:rPr>
          <w:color w:val="000000"/>
          <w:shd w:val="clear" w:color="auto" w:fill="FFFFFF"/>
          <w:lang w:val="pt-BR"/>
        </w:rPr>
        <w:t>Dimitri</w:t>
      </w:r>
      <w:r w:rsidR="0055743F">
        <w:rPr>
          <w:color w:val="000000"/>
          <w:shd w:val="clear" w:color="auto" w:fill="FFFFFF"/>
          <w:lang w:val="pt-BR"/>
        </w:rPr>
        <w:t xml:space="preserve"> BR defende, em um gesto </w:t>
      </w:r>
      <w:proofErr w:type="spellStart"/>
      <w:r w:rsidR="009E6D14">
        <w:rPr>
          <w:color w:val="000000"/>
          <w:shd w:val="clear" w:color="auto" w:fill="FFFFFF"/>
          <w:lang w:val="pt-BR"/>
        </w:rPr>
        <w:t>autoreferencial</w:t>
      </w:r>
      <w:proofErr w:type="spellEnd"/>
      <w:r w:rsidR="009E6D14">
        <w:rPr>
          <w:color w:val="000000"/>
          <w:shd w:val="clear" w:color="auto" w:fill="FFFFFF"/>
          <w:lang w:val="pt-BR"/>
        </w:rPr>
        <w:t xml:space="preserve"> </w:t>
      </w:r>
      <w:r w:rsidR="0055743F">
        <w:rPr>
          <w:color w:val="000000"/>
          <w:shd w:val="clear" w:color="auto" w:fill="FFFFFF"/>
          <w:lang w:val="pt-BR"/>
        </w:rPr>
        <w:t xml:space="preserve"> que</w:t>
      </w:r>
      <w:r w:rsidR="0055743F" w:rsidRPr="00732DD5">
        <w:rPr>
          <w:color w:val="000000"/>
        </w:rPr>
        <w:t xml:space="preserve"> “</w:t>
      </w:r>
      <w:r w:rsidR="0055743F" w:rsidRPr="00732DD5">
        <w:rPr>
          <w:i/>
          <w:iCs/>
          <w:color w:val="000000"/>
        </w:rPr>
        <w:t>o poeta é o dj / das palavras</w:t>
      </w:r>
      <w:r w:rsidR="0055743F" w:rsidRPr="00732DD5">
        <w:rPr>
          <w:color w:val="000000"/>
        </w:rPr>
        <w:t>” (18)</w:t>
      </w:r>
      <w:r w:rsidR="0055743F" w:rsidRPr="00226F02">
        <w:rPr>
          <w:color w:val="000000"/>
          <w:lang w:val="pt-BR"/>
        </w:rPr>
        <w:t xml:space="preserve">. </w:t>
      </w:r>
      <w:r w:rsidR="00C53439">
        <w:rPr>
          <w:color w:val="000000"/>
          <w:lang w:val="pt-BR"/>
        </w:rPr>
        <w:t xml:space="preserve">Perante esta tese que conjuga música e criação literária </w:t>
      </w:r>
      <w:r w:rsidR="0055743F" w:rsidRPr="00732DD5">
        <w:rPr>
          <w:color w:val="000000"/>
          <w:shd w:val="clear" w:color="auto" w:fill="FFFFFF"/>
        </w:rPr>
        <w:t xml:space="preserve">a pergunta </w:t>
      </w:r>
      <w:r w:rsidR="0055743F" w:rsidRPr="00732DD5">
        <w:rPr>
          <w:color w:val="000000"/>
        </w:rPr>
        <w:t>“</w:t>
      </w:r>
      <w:r w:rsidR="0055743F" w:rsidRPr="00732DD5">
        <w:rPr>
          <w:i/>
          <w:iCs/>
          <w:color w:val="000000"/>
        </w:rPr>
        <w:t xml:space="preserve">de quem é mesmo essa </w:t>
      </w:r>
      <w:r w:rsidR="0055743F" w:rsidRPr="00732DD5">
        <w:rPr>
          <w:i/>
          <w:iCs/>
          <w:color w:val="000000"/>
          <w:shd w:val="clear" w:color="auto" w:fill="FFFFFF"/>
        </w:rPr>
        <w:t>voz?</w:t>
      </w:r>
      <w:r w:rsidR="0055743F" w:rsidRPr="00732DD5">
        <w:rPr>
          <w:color w:val="000000"/>
          <w:shd w:val="clear" w:color="auto" w:fill="FFFFFF"/>
        </w:rPr>
        <w:t xml:space="preserve">” perde sentido </w:t>
      </w:r>
      <w:r w:rsidR="0055743F" w:rsidRPr="00732DD5">
        <w:rPr>
          <w:color w:val="000000"/>
          <w:shd w:val="clear" w:color="auto" w:fill="FFFFFF"/>
          <w:lang w:val="pt-BR"/>
        </w:rPr>
        <w:t>denotativ</w:t>
      </w:r>
      <w:r w:rsidR="0055743F">
        <w:rPr>
          <w:color w:val="000000"/>
          <w:shd w:val="clear" w:color="auto" w:fill="FFFFFF"/>
          <w:lang w:val="pt-BR"/>
        </w:rPr>
        <w:t>o</w:t>
      </w:r>
      <w:r w:rsidR="00C53439">
        <w:rPr>
          <w:color w:val="000000"/>
          <w:shd w:val="clear" w:color="auto" w:fill="FFFFFF"/>
          <w:lang w:val="pt-BR"/>
        </w:rPr>
        <w:t xml:space="preserve">, em primeiro lugar porque </w:t>
      </w:r>
      <w:r w:rsidR="0055743F">
        <w:rPr>
          <w:color w:val="000000"/>
          <w:shd w:val="clear" w:color="auto" w:fill="FFFFFF"/>
          <w:lang w:val="pt-BR"/>
        </w:rPr>
        <w:t>dinamita</w:t>
      </w:r>
      <w:r w:rsidR="00C53439">
        <w:rPr>
          <w:color w:val="000000"/>
          <w:shd w:val="clear" w:color="auto" w:fill="FFFFFF"/>
          <w:lang w:val="pt-BR"/>
        </w:rPr>
        <w:t xml:space="preserve"> </w:t>
      </w:r>
      <w:r w:rsidR="0055743F">
        <w:rPr>
          <w:color w:val="000000"/>
          <w:shd w:val="clear" w:color="auto" w:fill="FFFFFF"/>
          <w:lang w:val="pt-BR"/>
        </w:rPr>
        <w:t xml:space="preserve">a </w:t>
      </w:r>
      <w:r w:rsidR="0055743F" w:rsidRPr="00732DD5">
        <w:rPr>
          <w:color w:val="000000"/>
          <w:shd w:val="clear" w:color="auto" w:fill="FFFFFF"/>
        </w:rPr>
        <w:t>noção de propriedade intelectual</w:t>
      </w:r>
      <w:r w:rsidR="0055743F" w:rsidRPr="00226F02">
        <w:rPr>
          <w:color w:val="000000"/>
          <w:shd w:val="clear" w:color="auto" w:fill="FFFFFF"/>
          <w:lang w:val="pt-BR"/>
        </w:rPr>
        <w:t xml:space="preserve"> e, </w:t>
      </w:r>
      <w:r w:rsidR="00C53439">
        <w:rPr>
          <w:color w:val="000000"/>
          <w:shd w:val="clear" w:color="auto" w:fill="FFFFFF"/>
          <w:lang w:val="pt-BR"/>
        </w:rPr>
        <w:t>em segundo lugar</w:t>
      </w:r>
      <w:r w:rsidR="0055743F">
        <w:rPr>
          <w:color w:val="000000"/>
          <w:shd w:val="clear" w:color="auto" w:fill="FFFFFF"/>
          <w:lang w:val="pt-BR"/>
        </w:rPr>
        <w:t xml:space="preserve">, </w:t>
      </w:r>
      <w:r w:rsidR="00C53439">
        <w:rPr>
          <w:color w:val="000000"/>
          <w:shd w:val="clear" w:color="auto" w:fill="FFFFFF"/>
          <w:lang w:val="pt-BR"/>
        </w:rPr>
        <w:t xml:space="preserve">porque </w:t>
      </w:r>
      <w:r w:rsidR="00B65A22">
        <w:rPr>
          <w:color w:val="000000"/>
          <w:shd w:val="clear" w:color="auto" w:fill="FFFFFF"/>
          <w:lang w:val="pt-BR"/>
        </w:rPr>
        <w:t xml:space="preserve">complica </w:t>
      </w:r>
      <w:r w:rsidR="0055743F">
        <w:rPr>
          <w:color w:val="000000"/>
          <w:shd w:val="clear" w:color="auto" w:fill="FFFFFF"/>
          <w:lang w:val="pt-BR"/>
        </w:rPr>
        <w:t>a noção</w:t>
      </w:r>
      <w:r w:rsidR="0055743F" w:rsidRPr="00732DD5">
        <w:rPr>
          <w:color w:val="000000"/>
          <w:shd w:val="clear" w:color="auto" w:fill="FFFFFF"/>
        </w:rPr>
        <w:t xml:space="preserve"> de estil</w:t>
      </w:r>
      <w:r w:rsidR="0055743F" w:rsidRPr="00682146">
        <w:rPr>
          <w:color w:val="000000"/>
          <w:shd w:val="clear" w:color="auto" w:fill="FFFFFF"/>
          <w:lang w:val="pt-BR"/>
        </w:rPr>
        <w:t>o</w:t>
      </w:r>
      <w:r w:rsidR="0055743F">
        <w:rPr>
          <w:color w:val="000000"/>
          <w:shd w:val="clear" w:color="auto" w:fill="FFFFFF"/>
          <w:lang w:val="pt-BR"/>
        </w:rPr>
        <w:t xml:space="preserve">. </w:t>
      </w:r>
      <w:r w:rsidR="00C53439">
        <w:rPr>
          <w:color w:val="000000"/>
          <w:lang w:val="pt-BR"/>
        </w:rPr>
        <w:t>Se tomarmos por um momento a música como marco referencial, a prática que propõe o uso de</w:t>
      </w:r>
      <w:r w:rsidR="00C53439">
        <w:rPr>
          <w:color w:val="000000"/>
          <w:shd w:val="clear" w:color="auto" w:fill="FFFFFF"/>
          <w:lang w:val="pt-BR"/>
        </w:rPr>
        <w:t xml:space="preserve"> </w:t>
      </w:r>
      <w:proofErr w:type="spellStart"/>
      <w:r w:rsidR="00C53439" w:rsidRPr="00D7490A">
        <w:rPr>
          <w:i/>
          <w:iCs/>
          <w:color w:val="000000"/>
          <w:shd w:val="clear" w:color="auto" w:fill="FFFFFF"/>
          <w:lang w:val="pt-BR"/>
        </w:rPr>
        <w:t>samples</w:t>
      </w:r>
      <w:proofErr w:type="spellEnd"/>
      <w:r w:rsidR="00C53439">
        <w:rPr>
          <w:color w:val="000000"/>
          <w:shd w:val="clear" w:color="auto" w:fill="FFFFFF"/>
          <w:lang w:val="pt-BR"/>
        </w:rPr>
        <w:t xml:space="preserve"> e </w:t>
      </w:r>
      <w:r w:rsidR="00B65A22">
        <w:rPr>
          <w:color w:val="000000"/>
          <w:shd w:val="clear" w:color="auto" w:fill="FFFFFF"/>
          <w:lang w:val="pt-BR"/>
        </w:rPr>
        <w:t>de</w:t>
      </w:r>
      <w:r w:rsidR="00C53439">
        <w:rPr>
          <w:color w:val="000000"/>
          <w:shd w:val="clear" w:color="auto" w:fill="FFFFFF"/>
          <w:lang w:val="pt-BR"/>
        </w:rPr>
        <w:t xml:space="preserve"> </w:t>
      </w:r>
      <w:r w:rsidR="00C53439" w:rsidRPr="00C53439">
        <w:rPr>
          <w:i/>
          <w:iCs/>
          <w:color w:val="000000"/>
          <w:shd w:val="clear" w:color="auto" w:fill="FFFFFF"/>
          <w:lang w:val="pt-BR"/>
        </w:rPr>
        <w:t xml:space="preserve">covers </w:t>
      </w:r>
      <w:r w:rsidR="00C53439">
        <w:rPr>
          <w:color w:val="000000"/>
          <w:shd w:val="clear" w:color="auto" w:fill="FFFFFF"/>
          <w:lang w:val="pt-BR"/>
        </w:rPr>
        <w:t xml:space="preserve">seria equivalente a citar no plano da escrita. </w:t>
      </w:r>
      <w:r w:rsidR="00C53439" w:rsidRPr="00C53439">
        <w:rPr>
          <w:color w:val="000000"/>
          <w:lang w:val="pt-BR"/>
        </w:rPr>
        <w:t>S</w:t>
      </w:r>
      <w:r w:rsidR="00C53439" w:rsidRPr="00682146">
        <w:rPr>
          <w:color w:val="000000"/>
          <w:lang w:val="pt-BR"/>
        </w:rPr>
        <w:t xml:space="preserve">egundo </w:t>
      </w:r>
      <w:r w:rsidR="00C53439" w:rsidRPr="00732DD5">
        <w:rPr>
          <w:color w:val="000000"/>
          <w:shd w:val="clear" w:color="auto" w:fill="FFFFFF"/>
        </w:rPr>
        <w:t>Compagnon</w:t>
      </w:r>
      <w:r w:rsidR="00C53439">
        <w:rPr>
          <w:color w:val="000000"/>
          <w:shd w:val="clear" w:color="auto" w:fill="FFFFFF"/>
          <w:lang w:val="pt-BR"/>
        </w:rPr>
        <w:t xml:space="preserve">, </w:t>
      </w:r>
      <w:r w:rsidR="00C53439" w:rsidRPr="00732DD5">
        <w:rPr>
          <w:color w:val="000000"/>
        </w:rPr>
        <w:t>“</w:t>
      </w:r>
      <w:r w:rsidR="00C53439">
        <w:rPr>
          <w:color w:val="000000"/>
          <w:shd w:val="clear" w:color="auto" w:fill="FFFFFF"/>
          <w:lang w:val="pt-BR"/>
        </w:rPr>
        <w:t>c</w:t>
      </w:r>
      <w:r w:rsidR="00C53439" w:rsidRPr="00732DD5">
        <w:rPr>
          <w:color w:val="000000"/>
          <w:shd w:val="clear" w:color="auto" w:fill="FFFFFF"/>
        </w:rPr>
        <w:t>itar é repetir o gesto arcaico do recortar-</w:t>
      </w:r>
      <w:r w:rsidR="00C53439" w:rsidRPr="00823F07">
        <w:rPr>
          <w:color w:val="000000"/>
          <w:shd w:val="clear" w:color="auto" w:fill="FFFFFF"/>
        </w:rPr>
        <w:t>colar</w:t>
      </w:r>
      <w:r w:rsidR="00C53439" w:rsidRPr="00823F07">
        <w:rPr>
          <w:color w:val="000000"/>
          <w:shd w:val="clear" w:color="auto" w:fill="FFFFFF"/>
          <w:lang w:val="pt-BR"/>
        </w:rPr>
        <w:t>”, e,</w:t>
      </w:r>
      <w:r w:rsidR="00C53439">
        <w:rPr>
          <w:color w:val="000000"/>
          <w:shd w:val="clear" w:color="auto" w:fill="FFFFFF"/>
          <w:lang w:val="pt-BR"/>
        </w:rPr>
        <w:t xml:space="preserve"> consequ</w:t>
      </w:r>
      <w:r w:rsidR="00612AED">
        <w:rPr>
          <w:color w:val="000000"/>
          <w:shd w:val="clear" w:color="auto" w:fill="FFFFFF"/>
          <w:lang w:val="pt-BR"/>
        </w:rPr>
        <w:t>entemente</w:t>
      </w:r>
      <w:r w:rsidR="00C53439">
        <w:rPr>
          <w:color w:val="000000"/>
          <w:shd w:val="clear" w:color="auto" w:fill="FFFFFF"/>
          <w:lang w:val="pt-BR"/>
        </w:rPr>
        <w:t xml:space="preserve">, a </w:t>
      </w:r>
      <w:r w:rsidR="00C53439" w:rsidRPr="00732DD5">
        <w:rPr>
          <w:color w:val="000000"/>
          <w:shd w:val="clear" w:color="auto" w:fill="FFFFFF"/>
        </w:rPr>
        <w:t>substância</w:t>
      </w:r>
      <w:r w:rsidR="00C53439" w:rsidRPr="00682146">
        <w:rPr>
          <w:color w:val="000000"/>
          <w:shd w:val="clear" w:color="auto" w:fill="FFFFFF"/>
          <w:lang w:val="pt-BR"/>
        </w:rPr>
        <w:t xml:space="preserve"> principal</w:t>
      </w:r>
      <w:r w:rsidR="00C53439" w:rsidRPr="00732DD5">
        <w:rPr>
          <w:color w:val="000000"/>
          <w:shd w:val="clear" w:color="auto" w:fill="FFFFFF"/>
        </w:rPr>
        <w:t xml:space="preserve"> tanto da leitura como da escrita</w:t>
      </w:r>
      <w:r w:rsidR="00C53439" w:rsidRPr="00682146">
        <w:rPr>
          <w:color w:val="000000"/>
          <w:shd w:val="clear" w:color="auto" w:fill="FFFFFF"/>
          <w:lang w:val="pt-BR"/>
        </w:rPr>
        <w:t xml:space="preserve"> </w:t>
      </w:r>
      <w:r w:rsidR="00C53439">
        <w:rPr>
          <w:color w:val="000000"/>
          <w:shd w:val="clear" w:color="auto" w:fill="FFFFFF"/>
          <w:lang w:val="pt-BR"/>
        </w:rPr>
        <w:t xml:space="preserve">não é </w:t>
      </w:r>
      <w:r w:rsidR="00612AED">
        <w:rPr>
          <w:color w:val="000000"/>
          <w:shd w:val="clear" w:color="auto" w:fill="FFFFFF"/>
          <w:lang w:val="pt-BR"/>
        </w:rPr>
        <w:t>outra que a</w:t>
      </w:r>
      <w:r w:rsidR="00C53439">
        <w:rPr>
          <w:color w:val="000000"/>
          <w:shd w:val="clear" w:color="auto" w:fill="FFFFFF"/>
          <w:lang w:val="pt-BR"/>
        </w:rPr>
        <w:t xml:space="preserve"> citação</w:t>
      </w:r>
      <w:r w:rsidR="00C53439" w:rsidRPr="00732DD5">
        <w:rPr>
          <w:color w:val="000000"/>
          <w:shd w:val="clear" w:color="auto" w:fill="FFFFFF"/>
        </w:rPr>
        <w:t>.</w:t>
      </w:r>
      <w:r w:rsidR="00612AED">
        <w:rPr>
          <w:color w:val="000000"/>
          <w:shd w:val="clear" w:color="auto" w:fill="FFFFFF"/>
          <w:lang w:val="pt-BR"/>
        </w:rPr>
        <w:t xml:space="preserve"> </w:t>
      </w:r>
      <w:r w:rsidR="00612AED">
        <w:rPr>
          <w:color w:val="000000"/>
          <w:lang w:val="pt-BR"/>
        </w:rPr>
        <w:t xml:space="preserve">Levada ao extremo, a concatenação </w:t>
      </w:r>
      <w:r w:rsidR="00612AED">
        <w:rPr>
          <w:color w:val="000000"/>
          <w:shd w:val="clear" w:color="auto" w:fill="FFFFFF"/>
          <w:lang w:val="pt-BR"/>
        </w:rPr>
        <w:t xml:space="preserve">ilimitada de apropriações tanto em música como </w:t>
      </w:r>
      <w:r w:rsidR="00612AED">
        <w:rPr>
          <w:color w:val="000000"/>
          <w:shd w:val="clear" w:color="auto" w:fill="FFFFFF"/>
          <w:lang w:val="pt-BR"/>
        </w:rPr>
        <w:lastRenderedPageBreak/>
        <w:t>em literatura</w:t>
      </w:r>
      <w:r w:rsidR="00D46A63">
        <w:rPr>
          <w:color w:val="000000"/>
          <w:shd w:val="clear" w:color="auto" w:fill="FFFFFF"/>
          <w:lang w:val="pt-BR"/>
        </w:rPr>
        <w:t xml:space="preserve"> </w:t>
      </w:r>
      <w:r w:rsidR="00612AED">
        <w:rPr>
          <w:color w:val="000000"/>
          <w:shd w:val="clear" w:color="auto" w:fill="FFFFFF"/>
          <w:lang w:val="pt-BR"/>
        </w:rPr>
        <w:t xml:space="preserve">nos leva </w:t>
      </w:r>
      <w:r w:rsidR="00D46A63">
        <w:rPr>
          <w:color w:val="000000"/>
          <w:shd w:val="clear" w:color="auto" w:fill="FFFFFF"/>
          <w:lang w:val="pt-BR"/>
        </w:rPr>
        <w:t xml:space="preserve">necessariamente a nos afastar do ato original de criação artística para privilegiar a </w:t>
      </w:r>
      <w:r w:rsidR="00612AED" w:rsidRPr="00732DD5">
        <w:rPr>
          <w:color w:val="000000"/>
          <w:shd w:val="clear" w:color="auto" w:fill="FFFFFF"/>
        </w:rPr>
        <w:t xml:space="preserve">experiência </w:t>
      </w:r>
      <w:r w:rsidR="00612AED">
        <w:rPr>
          <w:color w:val="000000"/>
          <w:shd w:val="clear" w:color="auto" w:fill="FFFFFF"/>
          <w:lang w:val="pt-BR"/>
        </w:rPr>
        <w:t xml:space="preserve">da </w:t>
      </w:r>
      <w:r w:rsidR="00612AED" w:rsidRPr="00226F02">
        <w:rPr>
          <w:color w:val="000000"/>
          <w:shd w:val="clear" w:color="auto" w:fill="FFFFFF"/>
          <w:lang w:val="pt-BR"/>
        </w:rPr>
        <w:t>recepção</w:t>
      </w:r>
      <w:r w:rsidR="00D46A63">
        <w:rPr>
          <w:color w:val="000000"/>
          <w:shd w:val="clear" w:color="auto" w:fill="FFFFFF"/>
          <w:lang w:val="pt-BR"/>
        </w:rPr>
        <w:t xml:space="preserve">. Tendo a recepção em lugar do ato de criação artística, as </w:t>
      </w:r>
      <w:r w:rsidR="0055743F">
        <w:rPr>
          <w:color w:val="000000"/>
          <w:shd w:val="clear" w:color="auto" w:fill="FFFFFF"/>
          <w:lang w:val="pt-BR"/>
        </w:rPr>
        <w:t xml:space="preserve">perguntas iniciais </w:t>
      </w:r>
      <w:r w:rsidR="00D46A63">
        <w:rPr>
          <w:color w:val="000000"/>
          <w:shd w:val="clear" w:color="auto" w:fill="FFFFFF"/>
          <w:lang w:val="pt-BR"/>
        </w:rPr>
        <w:t xml:space="preserve">– </w:t>
      </w:r>
      <w:r w:rsidR="00D46A63" w:rsidRPr="00F067C8">
        <w:rPr>
          <w:i/>
          <w:iCs/>
          <w:color w:val="000000"/>
          <w:lang w:val="pt-BR"/>
        </w:rPr>
        <w:t>“</w:t>
      </w:r>
      <w:r w:rsidR="00D46A63" w:rsidRPr="00732DD5">
        <w:rPr>
          <w:i/>
          <w:iCs/>
          <w:color w:val="000000"/>
        </w:rPr>
        <w:t>eu escrevi mesm</w:t>
      </w:r>
      <w:r w:rsidR="00D46A63" w:rsidRPr="00732DD5">
        <w:rPr>
          <w:i/>
          <w:iCs/>
          <w:color w:val="000000"/>
          <w:shd w:val="clear" w:color="auto" w:fill="FFFFFF"/>
        </w:rPr>
        <w:t>o isso</w:t>
      </w:r>
      <w:r w:rsidR="00D46A63" w:rsidRPr="00D46A63">
        <w:rPr>
          <w:i/>
          <w:iCs/>
          <w:color w:val="000000"/>
          <w:shd w:val="clear" w:color="auto" w:fill="FFFFFF"/>
          <w:lang w:val="pt-BR"/>
        </w:rPr>
        <w:t>?</w:t>
      </w:r>
      <w:r w:rsidR="00D46A63" w:rsidRPr="00F067C8">
        <w:rPr>
          <w:i/>
          <w:iCs/>
          <w:color w:val="000000"/>
          <w:shd w:val="clear" w:color="auto" w:fill="FFFFFF"/>
          <w:lang w:val="pt-BR"/>
        </w:rPr>
        <w:t>”</w:t>
      </w:r>
      <w:r w:rsidR="00D46A63">
        <w:rPr>
          <w:color w:val="000000"/>
          <w:shd w:val="clear" w:color="auto" w:fill="FFFFFF"/>
          <w:lang w:val="pt-BR"/>
        </w:rPr>
        <w:t xml:space="preserve"> e</w:t>
      </w:r>
      <w:r w:rsidR="00D46A63" w:rsidRPr="00682146">
        <w:rPr>
          <w:color w:val="000000"/>
          <w:shd w:val="clear" w:color="auto" w:fill="FFFFFF"/>
          <w:lang w:val="pt-BR"/>
        </w:rPr>
        <w:t xml:space="preserve"> </w:t>
      </w:r>
      <w:r w:rsidR="00D46A63" w:rsidRPr="00E77BC7">
        <w:rPr>
          <w:color w:val="000000"/>
          <w:shd w:val="clear" w:color="auto" w:fill="FFFFFF"/>
          <w:lang w:val="pt-BR"/>
        </w:rPr>
        <w:t>“</w:t>
      </w:r>
      <w:r w:rsidR="00D46A63" w:rsidRPr="00732DD5">
        <w:rPr>
          <w:i/>
          <w:iCs/>
          <w:color w:val="000000"/>
          <w:shd w:val="clear" w:color="auto" w:fill="FFFFFF"/>
        </w:rPr>
        <w:t>de quem é mesmo essa voz?</w:t>
      </w:r>
      <w:r w:rsidR="00D46A63">
        <w:rPr>
          <w:color w:val="000000"/>
          <w:shd w:val="clear" w:color="auto" w:fill="FFFFFF"/>
          <w:lang w:val="pt-BR"/>
        </w:rPr>
        <w:t xml:space="preserve">” – </w:t>
      </w:r>
      <w:r w:rsidR="0055743F">
        <w:rPr>
          <w:color w:val="000000"/>
          <w:shd w:val="clear" w:color="auto" w:fill="FFFFFF"/>
          <w:lang w:val="pt-BR"/>
        </w:rPr>
        <w:t>se tornam perguntas retóricas</w:t>
      </w:r>
      <w:r w:rsidR="006D7BB1">
        <w:rPr>
          <w:color w:val="000000"/>
          <w:shd w:val="clear" w:color="auto" w:fill="FFFFFF"/>
          <w:lang w:val="pt-BR"/>
        </w:rPr>
        <w:t xml:space="preserve"> </w:t>
      </w:r>
      <w:r w:rsidR="001D4CE0">
        <w:rPr>
          <w:color w:val="000000"/>
          <w:shd w:val="clear" w:color="auto" w:fill="FFFFFF"/>
          <w:lang w:val="pt-BR"/>
        </w:rPr>
        <w:t>pelo fato de</w:t>
      </w:r>
      <w:r w:rsidR="006D7BB1">
        <w:rPr>
          <w:color w:val="000000"/>
          <w:shd w:val="clear" w:color="auto" w:fill="FFFFFF"/>
          <w:lang w:val="pt-BR"/>
        </w:rPr>
        <w:t xml:space="preserve"> </w:t>
      </w:r>
      <w:r w:rsidR="001D4CE0">
        <w:rPr>
          <w:color w:val="000000"/>
          <w:shd w:val="clear" w:color="auto" w:fill="FFFFFF"/>
          <w:lang w:val="pt-BR"/>
        </w:rPr>
        <w:t xml:space="preserve">reforçar, ao mesmo tempo, a obviedade e o absurdo de qualquer das respostas possíveis. </w:t>
      </w:r>
    </w:p>
    <w:p w14:paraId="0BD8FECB" w14:textId="77777777" w:rsidR="00EB254F" w:rsidRPr="00EB254F" w:rsidRDefault="00EB254F" w:rsidP="00EB254F">
      <w:pPr>
        <w:spacing w:line="480" w:lineRule="auto"/>
        <w:ind w:firstLine="720"/>
        <w:rPr>
          <w:color w:val="000000"/>
          <w:shd w:val="clear" w:color="auto" w:fill="FFFFFF"/>
        </w:rPr>
      </w:pPr>
    </w:p>
    <w:p w14:paraId="508AF06C" w14:textId="3BB7E57A" w:rsidR="00EB254F" w:rsidRPr="00D7490A" w:rsidRDefault="00EB254F" w:rsidP="00EB254F">
      <w:pPr>
        <w:spacing w:line="480" w:lineRule="auto"/>
        <w:rPr>
          <w:lang w:val="pt-BR"/>
        </w:rPr>
      </w:pPr>
      <w:r w:rsidRPr="001D4CE0">
        <w:rPr>
          <w:lang w:val="pt-BR"/>
        </w:rPr>
        <w:t>O ELENCO, SUJEITO DA CITAÇAO</w:t>
      </w:r>
      <w:r>
        <w:rPr>
          <w:lang w:val="pt-BR"/>
        </w:rPr>
        <w:t xml:space="preserve"> </w:t>
      </w:r>
    </w:p>
    <w:p w14:paraId="7D363DCA" w14:textId="61ECCC47" w:rsidR="00EB254F" w:rsidRDefault="00EB254F" w:rsidP="00EB254F">
      <w:pPr>
        <w:spacing w:line="480" w:lineRule="auto"/>
        <w:ind w:firstLine="720"/>
        <w:rPr>
          <w:color w:val="000000"/>
          <w:shd w:val="clear" w:color="auto" w:fill="FFFFFF"/>
          <w:lang w:val="pt-BR"/>
        </w:rPr>
      </w:pPr>
      <w:r w:rsidRPr="00732DD5">
        <w:rPr>
          <w:color w:val="000000"/>
          <w:shd w:val="clear" w:color="auto" w:fill="FFFFFF"/>
        </w:rPr>
        <w:t xml:space="preserve">O desfile de nomes referenciados </w:t>
      </w:r>
      <w:r w:rsidRPr="00312874">
        <w:rPr>
          <w:color w:val="000000"/>
          <w:shd w:val="clear" w:color="auto" w:fill="FFFFFF"/>
          <w:lang w:val="pt-BR"/>
        </w:rPr>
        <w:t>ao longo de</w:t>
      </w:r>
      <w:r w:rsidRPr="00732DD5">
        <w:rPr>
          <w:color w:val="000000"/>
          <w:shd w:val="clear" w:color="auto" w:fill="FFFFFF"/>
        </w:rPr>
        <w:t xml:space="preserve"> </w:t>
      </w:r>
      <w:r w:rsidRPr="00732DD5">
        <w:rPr>
          <w:i/>
          <w:iCs/>
          <w:color w:val="000000"/>
          <w:shd w:val="clear" w:color="auto" w:fill="FFFFFF"/>
        </w:rPr>
        <w:t>Karaokê</w:t>
      </w:r>
      <w:r w:rsidRPr="00732DD5">
        <w:rPr>
          <w:color w:val="000000"/>
          <w:shd w:val="clear" w:color="auto" w:fill="FFFFFF"/>
        </w:rPr>
        <w:t xml:space="preserve"> </w:t>
      </w:r>
      <w:r w:rsidRPr="00312874">
        <w:rPr>
          <w:color w:val="000000"/>
          <w:shd w:val="clear" w:color="auto" w:fill="FFFFFF"/>
          <w:lang w:val="pt-BR"/>
        </w:rPr>
        <w:t xml:space="preserve">são apresentados </w:t>
      </w:r>
      <w:r w:rsidRPr="00732DD5">
        <w:rPr>
          <w:color w:val="000000"/>
          <w:shd w:val="clear" w:color="auto" w:fill="FFFFFF"/>
        </w:rPr>
        <w:t>a modo de índice</w:t>
      </w:r>
      <w:r w:rsidRPr="00226F02">
        <w:rPr>
          <w:color w:val="000000"/>
          <w:shd w:val="clear" w:color="auto" w:fill="FFFFFF"/>
          <w:lang w:val="pt-BR"/>
        </w:rPr>
        <w:t xml:space="preserve"> como um </w:t>
      </w:r>
      <w:r>
        <w:rPr>
          <w:color w:val="000000"/>
          <w:shd w:val="clear" w:color="auto" w:fill="FFFFFF"/>
          <w:lang w:val="pt-BR"/>
        </w:rPr>
        <w:t xml:space="preserve">elenco eclético </w:t>
      </w:r>
      <w:r w:rsidRPr="00226F02">
        <w:rPr>
          <w:color w:val="000000"/>
          <w:shd w:val="clear" w:color="auto" w:fill="FFFFFF"/>
          <w:lang w:val="pt-BR"/>
        </w:rPr>
        <w:t xml:space="preserve">que </w:t>
      </w:r>
      <w:r>
        <w:rPr>
          <w:color w:val="000000"/>
          <w:shd w:val="clear" w:color="auto" w:fill="FFFFFF"/>
          <w:lang w:val="pt-BR"/>
        </w:rPr>
        <w:t>simula um corpo</w:t>
      </w:r>
      <w:r w:rsidRPr="00732DD5">
        <w:rPr>
          <w:color w:val="000000"/>
          <w:shd w:val="clear" w:color="auto" w:fill="FFFFFF"/>
        </w:rPr>
        <w:t xml:space="preserve"> coletiv</w:t>
      </w:r>
      <w:r w:rsidRPr="00682146">
        <w:rPr>
          <w:color w:val="000000"/>
          <w:shd w:val="clear" w:color="auto" w:fill="FFFFFF"/>
          <w:lang w:val="pt-BR"/>
        </w:rPr>
        <w:t xml:space="preserve">o </w:t>
      </w:r>
      <w:r w:rsidRPr="00226F02">
        <w:rPr>
          <w:color w:val="000000"/>
          <w:shd w:val="clear" w:color="auto" w:fill="FFFFFF"/>
          <w:lang w:val="pt-BR"/>
        </w:rPr>
        <w:t xml:space="preserve">ou </w:t>
      </w:r>
      <w:r w:rsidRPr="00732DD5">
        <w:rPr>
          <w:color w:val="000000"/>
          <w:shd w:val="clear" w:color="auto" w:fill="FFFFFF"/>
        </w:rPr>
        <w:t xml:space="preserve">universo simbólico </w:t>
      </w:r>
      <w:r>
        <w:rPr>
          <w:color w:val="000000"/>
          <w:shd w:val="clear" w:color="auto" w:fill="FFFFFF"/>
          <w:lang w:val="pt-BR"/>
        </w:rPr>
        <w:t>no qual se insere</w:t>
      </w:r>
      <w:r w:rsidRPr="00732DD5">
        <w:rPr>
          <w:color w:val="000000"/>
          <w:shd w:val="clear" w:color="auto" w:fill="FFFFFF"/>
        </w:rPr>
        <w:t xml:space="preserve"> Dimitri BR</w:t>
      </w:r>
      <w:r w:rsidRPr="00226F02">
        <w:rPr>
          <w:color w:val="000000"/>
          <w:shd w:val="clear" w:color="auto" w:fill="FFFFFF"/>
          <w:lang w:val="pt-BR"/>
        </w:rPr>
        <w:t>,</w:t>
      </w:r>
      <w:r>
        <w:rPr>
          <w:color w:val="000000"/>
          <w:shd w:val="clear" w:color="auto" w:fill="FFFFFF"/>
          <w:lang w:val="pt-BR"/>
        </w:rPr>
        <w:t xml:space="preserve"> </w:t>
      </w:r>
      <w:r w:rsidRPr="00226F02">
        <w:rPr>
          <w:color w:val="000000"/>
          <w:shd w:val="clear" w:color="auto" w:fill="FFFFFF"/>
          <w:lang w:val="pt-BR"/>
        </w:rPr>
        <w:t xml:space="preserve">enquanto poeta e </w:t>
      </w:r>
      <w:r>
        <w:rPr>
          <w:color w:val="000000"/>
          <w:shd w:val="clear" w:color="auto" w:fill="FFFFFF"/>
          <w:lang w:val="pt-BR"/>
        </w:rPr>
        <w:t xml:space="preserve">músico. </w:t>
      </w:r>
      <w:r>
        <w:rPr>
          <w:color w:val="000000"/>
          <w:lang w:val="pt-BR"/>
        </w:rPr>
        <w:t>A</w:t>
      </w:r>
      <w:r w:rsidRPr="00732DD5">
        <w:rPr>
          <w:color w:val="000000"/>
          <w:shd w:val="clear" w:color="auto" w:fill="FFFFFF"/>
        </w:rPr>
        <w:t xml:space="preserve">pesar da fluidez e aparente naturalidade com a que se misturam, dialogam e se superpõem as vozes </w:t>
      </w:r>
      <w:r>
        <w:rPr>
          <w:color w:val="000000"/>
          <w:shd w:val="clear" w:color="auto" w:fill="FFFFFF"/>
          <w:lang w:val="pt-BR"/>
        </w:rPr>
        <w:t xml:space="preserve">de </w:t>
      </w:r>
      <w:r w:rsidRPr="00732DD5">
        <w:rPr>
          <w:color w:val="000000"/>
        </w:rPr>
        <w:t>representantes da cena poética carioca contemporânea – Chacal, Marília Garcia, Victor Heringer ou Lucas Matos</w:t>
      </w:r>
      <w:r w:rsidRPr="00732DD5">
        <w:rPr>
          <w:color w:val="000000"/>
          <w:lang w:val="pt-BR"/>
        </w:rPr>
        <w:t xml:space="preserve"> </w:t>
      </w:r>
      <w:r>
        <w:rPr>
          <w:color w:val="000000"/>
          <w:lang w:val="pt-BR"/>
        </w:rPr>
        <w:softHyphen/>
        <w:t>–</w:t>
      </w:r>
      <w:r w:rsidRPr="00732DD5">
        <w:rPr>
          <w:color w:val="000000"/>
        </w:rPr>
        <w:t>da música popular brasileira – Maria Bretanha, Marisa Monte, Caetano Veloso, Ney Matogrosso</w:t>
      </w:r>
      <w:r w:rsidRPr="00732DD5">
        <w:rPr>
          <w:color w:val="000000"/>
          <w:lang w:val="pt-BR"/>
        </w:rPr>
        <w:t xml:space="preserve"> </w:t>
      </w:r>
      <w:r>
        <w:rPr>
          <w:color w:val="000000"/>
          <w:lang w:val="pt-BR"/>
        </w:rPr>
        <w:t>ou</w:t>
      </w:r>
      <w:r w:rsidRPr="00732DD5">
        <w:rPr>
          <w:color w:val="000000"/>
        </w:rPr>
        <w:t xml:space="preserve"> Roberto Carlos</w:t>
      </w:r>
      <w:r w:rsidRPr="00732DD5">
        <w:rPr>
          <w:color w:val="000000"/>
          <w:lang w:val="pt-BR"/>
        </w:rPr>
        <w:t xml:space="preserve">– </w:t>
      </w:r>
      <w:r w:rsidRPr="00312874">
        <w:rPr>
          <w:color w:val="000000"/>
          <w:lang w:val="pt-BR"/>
        </w:rPr>
        <w:t>do</w:t>
      </w:r>
      <w:r w:rsidRPr="00732DD5">
        <w:rPr>
          <w:color w:val="000000"/>
        </w:rPr>
        <w:t xml:space="preserve"> campo da performance – Marina Abramovic – e da filosofia –Nietzsche–</w:t>
      </w:r>
      <w:r>
        <w:rPr>
          <w:color w:val="000000"/>
          <w:shd w:val="clear" w:color="auto" w:fill="FFFFFF"/>
          <w:lang w:val="pt-BR"/>
        </w:rPr>
        <w:t xml:space="preserve">, é possível </w:t>
      </w:r>
      <w:r w:rsidRPr="00852EC9">
        <w:rPr>
          <w:color w:val="000000"/>
          <w:shd w:val="clear" w:color="auto" w:fill="FFFFFF"/>
          <w:lang w:val="pt-BR"/>
        </w:rPr>
        <w:t>pensar numa</w:t>
      </w:r>
      <w:r w:rsidRPr="00732DD5">
        <w:rPr>
          <w:color w:val="000000"/>
          <w:shd w:val="clear" w:color="auto" w:fill="FFFFFF"/>
        </w:rPr>
        <w:t xml:space="preserve"> </w:t>
      </w:r>
      <w:r w:rsidRPr="00732DD5">
        <w:rPr>
          <w:color w:val="000000"/>
          <w:shd w:val="clear" w:color="auto" w:fill="FFFFFF"/>
          <w:lang w:val="pt-BR"/>
        </w:rPr>
        <w:t>or</w:t>
      </w:r>
      <w:r>
        <w:rPr>
          <w:color w:val="000000"/>
          <w:shd w:val="clear" w:color="auto" w:fill="FFFFFF"/>
          <w:lang w:val="pt-BR"/>
        </w:rPr>
        <w:t xml:space="preserve">dem </w:t>
      </w:r>
      <w:r w:rsidRPr="00732DD5">
        <w:rPr>
          <w:color w:val="000000"/>
          <w:shd w:val="clear" w:color="auto" w:fill="FFFFFF"/>
        </w:rPr>
        <w:t>hierarqui</w:t>
      </w:r>
      <w:proofErr w:type="spellStart"/>
      <w:r w:rsidRPr="00732DD5">
        <w:rPr>
          <w:color w:val="000000"/>
          <w:shd w:val="clear" w:color="auto" w:fill="FFFFFF"/>
          <w:lang w:val="pt-BR"/>
        </w:rPr>
        <w:t>ca</w:t>
      </w:r>
      <w:proofErr w:type="spellEnd"/>
      <w:r w:rsidRPr="00732DD5">
        <w:rPr>
          <w:color w:val="000000"/>
          <w:shd w:val="clear" w:color="auto" w:fill="FFFFFF"/>
        </w:rPr>
        <w:t xml:space="preserve"> </w:t>
      </w:r>
      <w:r w:rsidRPr="00312874">
        <w:rPr>
          <w:color w:val="000000"/>
          <w:shd w:val="clear" w:color="auto" w:fill="FFFFFF"/>
          <w:lang w:val="pt-BR"/>
        </w:rPr>
        <w:t xml:space="preserve">entre elas </w:t>
      </w:r>
      <w:r>
        <w:rPr>
          <w:color w:val="000000"/>
          <w:shd w:val="clear" w:color="auto" w:fill="FFFFFF"/>
          <w:lang w:val="pt-BR"/>
        </w:rPr>
        <w:t>segundo</w:t>
      </w:r>
      <w:r w:rsidRPr="00732DD5">
        <w:rPr>
          <w:color w:val="000000"/>
          <w:shd w:val="clear" w:color="auto" w:fill="FFFFFF"/>
        </w:rPr>
        <w:t xml:space="preserve"> três parâmetros</w:t>
      </w:r>
      <w:r w:rsidRPr="00732DD5">
        <w:rPr>
          <w:color w:val="000000"/>
          <w:shd w:val="clear" w:color="auto" w:fill="FFFFFF"/>
          <w:lang w:val="pt-BR"/>
        </w:rPr>
        <w:t xml:space="preserve"> </w:t>
      </w:r>
      <w:r>
        <w:rPr>
          <w:color w:val="000000"/>
          <w:shd w:val="clear" w:color="auto" w:fill="FFFFFF"/>
          <w:lang w:val="pt-BR"/>
        </w:rPr>
        <w:t>de</w:t>
      </w:r>
      <w:r w:rsidRPr="00732DD5">
        <w:rPr>
          <w:color w:val="000000"/>
          <w:shd w:val="clear" w:color="auto" w:fill="FFFFFF"/>
        </w:rPr>
        <w:t xml:space="preserve"> intervenç</w:t>
      </w:r>
      <w:r>
        <w:rPr>
          <w:color w:val="000000"/>
          <w:shd w:val="clear" w:color="auto" w:fill="FFFFFF"/>
        </w:rPr>
        <w:t>ã</w:t>
      </w:r>
      <w:r w:rsidRPr="00732DD5">
        <w:rPr>
          <w:color w:val="000000"/>
          <w:shd w:val="clear" w:color="auto" w:fill="FFFFFF"/>
          <w:lang w:val="pt-BR"/>
        </w:rPr>
        <w:t>o</w:t>
      </w:r>
      <w:r w:rsidRPr="00732DD5">
        <w:rPr>
          <w:color w:val="000000"/>
          <w:shd w:val="clear" w:color="auto" w:fill="FFFFFF"/>
        </w:rPr>
        <w:t xml:space="preserve">: primeiro, o número de vezes que cada nome próprio aparece referenciado; segundo, a forma </w:t>
      </w:r>
      <w:r w:rsidRPr="00732DD5">
        <w:rPr>
          <w:color w:val="000000"/>
          <w:shd w:val="clear" w:color="auto" w:fill="FFFFFF"/>
          <w:lang w:val="pt-BR"/>
        </w:rPr>
        <w:t xml:space="preserve">textual </w:t>
      </w:r>
      <w:r w:rsidRPr="00732DD5">
        <w:rPr>
          <w:color w:val="000000"/>
          <w:shd w:val="clear" w:color="auto" w:fill="FFFFFF"/>
        </w:rPr>
        <w:t xml:space="preserve">específica </w:t>
      </w:r>
      <w:r w:rsidRPr="00732DD5">
        <w:rPr>
          <w:color w:val="000000"/>
          <w:shd w:val="clear" w:color="auto" w:fill="FFFFFF"/>
          <w:lang w:val="pt-BR"/>
        </w:rPr>
        <w:t>na que se materializa a</w:t>
      </w:r>
      <w:r w:rsidRPr="00732DD5">
        <w:rPr>
          <w:color w:val="000000"/>
          <w:shd w:val="clear" w:color="auto" w:fill="FFFFFF"/>
        </w:rPr>
        <w:t xml:space="preserve"> citação; e terceir</w:t>
      </w:r>
      <w:r w:rsidR="001D4CE0" w:rsidRPr="001D4CE0">
        <w:rPr>
          <w:color w:val="000000"/>
          <w:shd w:val="clear" w:color="auto" w:fill="FFFFFF"/>
          <w:lang w:val="pt-BR"/>
        </w:rPr>
        <w:t>o</w:t>
      </w:r>
      <w:r w:rsidRPr="00732DD5">
        <w:rPr>
          <w:color w:val="000000"/>
          <w:shd w:val="clear" w:color="auto" w:fill="FFFFFF"/>
        </w:rPr>
        <w:t>,</w:t>
      </w:r>
      <w:r w:rsidRPr="00312874">
        <w:rPr>
          <w:color w:val="000000"/>
          <w:shd w:val="clear" w:color="auto" w:fill="FFFFFF"/>
          <w:lang w:val="pt-BR"/>
        </w:rPr>
        <w:t xml:space="preserve"> o grau </w:t>
      </w:r>
      <w:r>
        <w:rPr>
          <w:color w:val="000000"/>
          <w:shd w:val="clear" w:color="auto" w:fill="FFFFFF"/>
          <w:lang w:val="pt-BR"/>
        </w:rPr>
        <w:t xml:space="preserve">de proximidade do enunciado com respeito ao autor, neste caso, sujeito da citação. </w:t>
      </w:r>
    </w:p>
    <w:p w14:paraId="6AA8EACF" w14:textId="4432576A" w:rsidR="00467363" w:rsidRDefault="00EB254F" w:rsidP="00B84051">
      <w:pPr>
        <w:spacing w:line="480" w:lineRule="auto"/>
        <w:ind w:firstLine="720"/>
        <w:rPr>
          <w:color w:val="000000"/>
          <w:lang w:val="pt-BR"/>
        </w:rPr>
      </w:pPr>
      <w:r w:rsidRPr="00732DD5">
        <w:rPr>
          <w:color w:val="000000"/>
        </w:rPr>
        <w:t>Atendendo ao primeiro parâmetro, s</w:t>
      </w:r>
      <w:r>
        <w:rPr>
          <w:color w:val="000000"/>
        </w:rPr>
        <w:t>ã</w:t>
      </w:r>
      <w:r w:rsidRPr="00732DD5">
        <w:rPr>
          <w:color w:val="000000"/>
          <w:lang w:val="pt-BR"/>
        </w:rPr>
        <w:t>o sem</w:t>
      </w:r>
      <w:r w:rsidRPr="00732DD5">
        <w:rPr>
          <w:color w:val="000000"/>
        </w:rPr>
        <w:t xml:space="preserve"> dúvida Chacal</w:t>
      </w:r>
      <w:r>
        <w:rPr>
          <w:color w:val="000000"/>
          <w:lang w:val="pt-BR"/>
        </w:rPr>
        <w:t xml:space="preserve"> </w:t>
      </w:r>
      <w:r w:rsidRPr="00732DD5">
        <w:rPr>
          <w:color w:val="000000"/>
        </w:rPr>
        <w:t xml:space="preserve">e </w:t>
      </w:r>
      <w:r w:rsidRPr="00732DD5">
        <w:rPr>
          <w:color w:val="000000"/>
          <w:lang w:val="pt-BR"/>
        </w:rPr>
        <w:t>C</w:t>
      </w:r>
      <w:r>
        <w:rPr>
          <w:color w:val="000000"/>
          <w:lang w:val="pt-BR"/>
        </w:rPr>
        <w:t xml:space="preserve">aetano Veloso </w:t>
      </w:r>
      <w:r w:rsidRPr="00732DD5">
        <w:rPr>
          <w:color w:val="000000"/>
        </w:rPr>
        <w:t>os</w:t>
      </w:r>
      <w:r w:rsidRPr="00312874">
        <w:rPr>
          <w:color w:val="000000"/>
          <w:lang w:val="pt-BR"/>
        </w:rPr>
        <w:t xml:space="preserve"> autores</w:t>
      </w:r>
      <w:r w:rsidRPr="00732DD5">
        <w:rPr>
          <w:color w:val="000000"/>
        </w:rPr>
        <w:t xml:space="preserve"> que </w:t>
      </w:r>
      <w:r>
        <w:rPr>
          <w:color w:val="000000"/>
          <w:lang w:val="pt-BR"/>
        </w:rPr>
        <w:t>mais vezes aparecem referenciados ao longo da obra.</w:t>
      </w:r>
      <w:r>
        <w:rPr>
          <w:rStyle w:val="FootnoteReference"/>
          <w:color w:val="000000"/>
          <w:lang w:val="pt-BR"/>
        </w:rPr>
        <w:footnoteReference w:id="3"/>
      </w:r>
      <w:r>
        <w:rPr>
          <w:color w:val="000000"/>
          <w:lang w:val="pt-BR"/>
        </w:rPr>
        <w:t xml:space="preserve"> No plano textual, as vozes destes e outros autores são enxeridas mediante o uso de grifos, mantendo desse modo o estilo direto de enunciação. </w:t>
      </w:r>
      <w:r w:rsidRPr="00226F02">
        <w:rPr>
          <w:color w:val="000000"/>
          <w:lang w:val="pt-BR"/>
        </w:rPr>
        <w:t xml:space="preserve">Por seu lado, a escolha </w:t>
      </w:r>
      <w:r>
        <w:rPr>
          <w:color w:val="000000"/>
          <w:lang w:val="pt-BR"/>
        </w:rPr>
        <w:t xml:space="preserve">dos grifos em </w:t>
      </w:r>
      <w:r w:rsidRPr="006F6DED">
        <w:rPr>
          <w:i/>
          <w:iCs/>
          <w:color w:val="000000"/>
          <w:lang w:val="pt-BR"/>
        </w:rPr>
        <w:t>Karaokê</w:t>
      </w:r>
      <w:r>
        <w:rPr>
          <w:color w:val="000000"/>
          <w:lang w:val="pt-BR"/>
        </w:rPr>
        <w:t xml:space="preserve"> marcam expl</w:t>
      </w:r>
      <w:r w:rsidR="00467363">
        <w:rPr>
          <w:color w:val="000000"/>
          <w:lang w:val="pt-BR"/>
        </w:rPr>
        <w:t>í</w:t>
      </w:r>
      <w:r>
        <w:rPr>
          <w:color w:val="000000"/>
          <w:lang w:val="pt-BR"/>
        </w:rPr>
        <w:t xml:space="preserve">cita e </w:t>
      </w:r>
      <w:r>
        <w:rPr>
          <w:color w:val="000000"/>
          <w:lang w:val="pt-BR"/>
        </w:rPr>
        <w:lastRenderedPageBreak/>
        <w:t xml:space="preserve">decididamente as costuras de um texto que surge de momentos de troca, de influência declarada </w:t>
      </w:r>
      <w:r w:rsidR="0049212B">
        <w:rPr>
          <w:color w:val="000000"/>
          <w:lang w:val="pt-BR"/>
        </w:rPr>
        <w:t>e</w:t>
      </w:r>
      <w:r>
        <w:rPr>
          <w:color w:val="000000"/>
          <w:lang w:val="pt-BR"/>
        </w:rPr>
        <w:t xml:space="preserve">, sobretudo, </w:t>
      </w:r>
      <w:r w:rsidR="00467363">
        <w:rPr>
          <w:color w:val="000000"/>
          <w:lang w:val="pt-BR"/>
        </w:rPr>
        <w:t>d</w:t>
      </w:r>
      <w:r w:rsidR="0049212B">
        <w:rPr>
          <w:color w:val="000000"/>
          <w:lang w:val="pt-BR"/>
        </w:rPr>
        <w:t>e</w:t>
      </w:r>
      <w:r>
        <w:rPr>
          <w:color w:val="000000"/>
          <w:lang w:val="pt-BR"/>
        </w:rPr>
        <w:t xml:space="preserve"> afeto</w:t>
      </w:r>
      <w:r w:rsidRPr="00160B1D">
        <w:rPr>
          <w:color w:val="000000"/>
          <w:lang w:val="pt-BR"/>
        </w:rPr>
        <w:t xml:space="preserve">. </w:t>
      </w:r>
      <w:r w:rsidR="00160B1D">
        <w:rPr>
          <w:color w:val="000000"/>
          <w:lang w:val="pt-BR"/>
        </w:rPr>
        <w:t>Enquanto sujeito da citação e diretor de orquestra, Dimitri BR convoca um conjunto de parceiros e parceiras simbólicas da</w:t>
      </w:r>
      <w:r w:rsidR="00204822">
        <w:rPr>
          <w:color w:val="000000"/>
          <w:lang w:val="pt-BR"/>
        </w:rPr>
        <w:t xml:space="preserve"> escrita com os que </w:t>
      </w:r>
      <w:r w:rsidR="00B84051">
        <w:rPr>
          <w:color w:val="000000"/>
          <w:lang w:val="pt-BR"/>
        </w:rPr>
        <w:t xml:space="preserve">subir ao palco e </w:t>
      </w:r>
      <w:r w:rsidR="00204822">
        <w:rPr>
          <w:color w:val="000000"/>
          <w:lang w:val="pt-BR"/>
        </w:rPr>
        <w:t>representar uma cena</w:t>
      </w:r>
      <w:r w:rsidR="00B84051">
        <w:rPr>
          <w:color w:val="000000"/>
          <w:lang w:val="pt-BR"/>
        </w:rPr>
        <w:t>-simulacro do que seria</w:t>
      </w:r>
      <w:r w:rsidR="00204822">
        <w:rPr>
          <w:color w:val="000000"/>
          <w:lang w:val="pt-BR"/>
        </w:rPr>
        <w:t xml:space="preserve"> </w:t>
      </w:r>
      <w:r w:rsidR="00204822" w:rsidRPr="00204822">
        <w:rPr>
          <w:i/>
          <w:iCs/>
          <w:color w:val="000000"/>
          <w:lang w:val="pt-BR"/>
        </w:rPr>
        <w:t>escrever com</w:t>
      </w:r>
      <w:r w:rsidR="00204822">
        <w:rPr>
          <w:color w:val="000000"/>
          <w:lang w:val="pt-BR"/>
        </w:rPr>
        <w:t xml:space="preserve"> (e não apenas escrever de</w:t>
      </w:r>
      <w:r w:rsidR="005F7DEF">
        <w:rPr>
          <w:color w:val="000000"/>
          <w:lang w:val="pt-BR"/>
        </w:rPr>
        <w:t>,</w:t>
      </w:r>
      <w:r w:rsidR="00204822">
        <w:rPr>
          <w:color w:val="000000"/>
          <w:lang w:val="pt-BR"/>
        </w:rPr>
        <w:t xml:space="preserve"> sobre</w:t>
      </w:r>
      <w:r w:rsidR="005F7DEF">
        <w:rPr>
          <w:color w:val="000000"/>
          <w:lang w:val="pt-BR"/>
        </w:rPr>
        <w:t>, ou contra de</w:t>
      </w:r>
      <w:r w:rsidR="00204822">
        <w:rPr>
          <w:color w:val="000000"/>
          <w:lang w:val="pt-BR"/>
        </w:rPr>
        <w:t>)</w:t>
      </w:r>
      <w:r w:rsidR="00B84051">
        <w:rPr>
          <w:color w:val="000000"/>
          <w:lang w:val="pt-BR"/>
        </w:rPr>
        <w:t xml:space="preserve">. E como sabemos, o </w:t>
      </w:r>
      <w:r w:rsidR="00B84051" w:rsidRPr="00AF5A35">
        <w:rPr>
          <w:color w:val="000000"/>
          <w:shd w:val="clear" w:color="auto" w:fill="FFFFFF"/>
        </w:rPr>
        <w:t>sujeito da citação</w:t>
      </w:r>
      <w:r w:rsidR="00B84051">
        <w:rPr>
          <w:color w:val="000000"/>
          <w:lang w:val="pt-BR"/>
        </w:rPr>
        <w:t xml:space="preserve"> não pode existir fora de um</w:t>
      </w:r>
      <w:r w:rsidRPr="00AF5A35">
        <w:rPr>
          <w:color w:val="000000"/>
          <w:shd w:val="clear" w:color="auto" w:fill="FFFFFF"/>
        </w:rPr>
        <w:t xml:space="preserve"> regime democrático da escrita</w:t>
      </w:r>
      <w:r w:rsidR="00160B1D">
        <w:rPr>
          <w:color w:val="000000"/>
          <w:shd w:val="clear" w:color="auto" w:fill="FFFFFF"/>
          <w:lang w:val="pt-BR"/>
        </w:rPr>
        <w:t xml:space="preserve">. Segundo </w:t>
      </w:r>
      <w:r w:rsidR="00160B1D" w:rsidRPr="00866673">
        <w:rPr>
          <w:color w:val="000000"/>
          <w:shd w:val="clear" w:color="auto" w:fill="FFFFFF"/>
          <w:lang w:val="pt-BR"/>
        </w:rPr>
        <w:t xml:space="preserve">Antoine </w:t>
      </w:r>
      <w:r w:rsidR="00160B1D" w:rsidRPr="00AF5A35">
        <w:rPr>
          <w:color w:val="000000"/>
          <w:shd w:val="clear" w:color="auto" w:fill="FFFFFF"/>
        </w:rPr>
        <w:t>Compagnon</w:t>
      </w:r>
      <w:r w:rsidR="00160B1D" w:rsidRPr="00160B1D">
        <w:rPr>
          <w:color w:val="000000"/>
          <w:shd w:val="clear" w:color="auto" w:fill="FFFFFF"/>
          <w:lang w:val="pt-BR"/>
        </w:rPr>
        <w:t xml:space="preserve"> e</w:t>
      </w:r>
      <w:r w:rsidRPr="00AF5A35">
        <w:rPr>
          <w:color w:val="000000"/>
          <w:shd w:val="clear" w:color="auto" w:fill="FFFFFF"/>
        </w:rPr>
        <w:t xml:space="preserve">ste regime democrático se expressa tipograficamente através de vários indicadores como os epígrafes, as aspas, a repetição do nome próprio da pessoa citada em estilo indireto – “diz fulano ou fulana”, excertos em itálico, etc. Porém, </w:t>
      </w:r>
      <w:r w:rsidRPr="00302EA7">
        <w:rPr>
          <w:color w:val="000000"/>
          <w:shd w:val="clear" w:color="auto" w:fill="FFFFFF"/>
          <w:lang w:val="pt-BR"/>
        </w:rPr>
        <w:t xml:space="preserve">estabelece uma </w:t>
      </w:r>
      <w:r>
        <w:rPr>
          <w:color w:val="000000"/>
          <w:shd w:val="clear" w:color="auto" w:fill="FFFFFF"/>
          <w:lang w:val="pt-BR"/>
        </w:rPr>
        <w:t xml:space="preserve">clara </w:t>
      </w:r>
      <w:r w:rsidRPr="00302EA7">
        <w:rPr>
          <w:color w:val="000000"/>
          <w:shd w:val="clear" w:color="auto" w:fill="FFFFFF"/>
          <w:lang w:val="pt-BR"/>
        </w:rPr>
        <w:t xml:space="preserve">diferença entre </w:t>
      </w:r>
      <w:r>
        <w:rPr>
          <w:color w:val="000000"/>
          <w:shd w:val="clear" w:color="auto" w:fill="FFFFFF"/>
          <w:lang w:val="pt-BR"/>
        </w:rPr>
        <w:t>o uso de</w:t>
      </w:r>
      <w:r w:rsidRPr="00AF5A35">
        <w:rPr>
          <w:color w:val="000000"/>
          <w:shd w:val="clear" w:color="auto" w:fill="FFFFFF"/>
        </w:rPr>
        <w:t xml:space="preserve"> aspas</w:t>
      </w:r>
      <w:r w:rsidRPr="00302EA7">
        <w:rPr>
          <w:color w:val="000000"/>
          <w:shd w:val="clear" w:color="auto" w:fill="FFFFFF"/>
          <w:lang w:val="pt-BR"/>
        </w:rPr>
        <w:t xml:space="preserve"> </w:t>
      </w:r>
      <w:r>
        <w:rPr>
          <w:color w:val="000000"/>
          <w:shd w:val="clear" w:color="auto" w:fill="FFFFFF"/>
          <w:lang w:val="pt-BR"/>
        </w:rPr>
        <w:t>e o uso do</w:t>
      </w:r>
      <w:r w:rsidRPr="00AF5A35">
        <w:rPr>
          <w:color w:val="000000"/>
          <w:shd w:val="clear" w:color="auto" w:fill="FFFFFF"/>
        </w:rPr>
        <w:t xml:space="preserve"> itálico</w:t>
      </w:r>
      <w:r w:rsidRPr="00302EA7">
        <w:rPr>
          <w:color w:val="000000"/>
          <w:shd w:val="clear" w:color="auto" w:fill="FFFFFF"/>
          <w:lang w:val="pt-BR"/>
        </w:rPr>
        <w:t xml:space="preserve"> na enunciação</w:t>
      </w:r>
      <w:r w:rsidRPr="00AF5A35">
        <w:rPr>
          <w:color w:val="000000"/>
          <w:shd w:val="clear" w:color="auto" w:fill="FFFFFF"/>
        </w:rPr>
        <w:t>. Enquanto o uso de aspas sugere que</w:t>
      </w:r>
      <w:r w:rsidRPr="00AF5A35">
        <w:rPr>
          <w:color w:val="000000"/>
        </w:rPr>
        <w:t xml:space="preserve"> a palavra é dada a um outro, o ato de re-enunciar implica uma renúncia </w:t>
      </w:r>
      <w:r w:rsidRPr="00CE6708">
        <w:rPr>
          <w:color w:val="000000"/>
          <w:lang w:val="pt-BR"/>
        </w:rPr>
        <w:t>(</w:t>
      </w:r>
      <w:r>
        <w:rPr>
          <w:color w:val="000000"/>
          <w:lang w:val="pt-BR"/>
        </w:rPr>
        <w:t>passe a redundância</w:t>
      </w:r>
      <w:r w:rsidRPr="00CE6708">
        <w:rPr>
          <w:color w:val="000000"/>
          <w:lang w:val="pt-BR"/>
        </w:rPr>
        <w:t>)</w:t>
      </w:r>
      <w:r>
        <w:rPr>
          <w:color w:val="000000"/>
          <w:lang w:val="pt-BR"/>
        </w:rPr>
        <w:t xml:space="preserve"> </w:t>
      </w:r>
      <w:r w:rsidRPr="00AF5A35">
        <w:rPr>
          <w:color w:val="000000"/>
        </w:rPr>
        <w:t xml:space="preserve">ao direito autoral em favor da valorização do texto alheio que mantém certo distanciamento, o itálico equivaleria a </w:t>
      </w:r>
      <w:r w:rsidRPr="00A45048">
        <w:rPr>
          <w:color w:val="000000"/>
          <w:lang w:val="pt-BR"/>
        </w:rPr>
        <w:t xml:space="preserve">um </w:t>
      </w:r>
      <w:r w:rsidRPr="00AF5A35">
        <w:rPr>
          <w:color w:val="000000"/>
        </w:rPr>
        <w:t>"eu sublinho" ou "sou eu mesmo quem o diz” (5</w:t>
      </w:r>
      <w:r w:rsidRPr="0055743F">
        <w:rPr>
          <w:color w:val="000000"/>
          <w:lang w:val="pt-BR"/>
        </w:rPr>
        <w:t>0</w:t>
      </w:r>
      <w:r w:rsidRPr="00AF5A35">
        <w:rPr>
          <w:color w:val="000000"/>
        </w:rPr>
        <w:t xml:space="preserve">-53). </w:t>
      </w:r>
      <w:r w:rsidRPr="00302EA7">
        <w:rPr>
          <w:color w:val="000000"/>
          <w:lang w:val="pt-BR"/>
        </w:rPr>
        <w:t>Sem dúvida, n</w:t>
      </w:r>
      <w:r w:rsidRPr="00AF5A35">
        <w:rPr>
          <w:color w:val="000000"/>
        </w:rPr>
        <w:t xml:space="preserve">o </w:t>
      </w:r>
      <w:r w:rsidRPr="00AF5A35">
        <w:rPr>
          <w:i/>
          <w:iCs/>
          <w:color w:val="000000"/>
        </w:rPr>
        <w:t xml:space="preserve">Karaokê </w:t>
      </w:r>
      <w:r w:rsidRPr="00AF5A35">
        <w:rPr>
          <w:color w:val="000000"/>
        </w:rPr>
        <w:t>de Dimitri B</w:t>
      </w:r>
      <w:r w:rsidRPr="00302EA7">
        <w:rPr>
          <w:color w:val="000000"/>
          <w:lang w:val="pt-BR"/>
        </w:rPr>
        <w:t>R</w:t>
      </w:r>
      <w:r w:rsidRPr="00AF5A35">
        <w:rPr>
          <w:color w:val="000000"/>
        </w:rPr>
        <w:t xml:space="preserve">, o destaque das vozes em itálico </w:t>
      </w:r>
      <w:r w:rsidRPr="00302EA7">
        <w:rPr>
          <w:color w:val="000000"/>
          <w:lang w:val="pt-BR"/>
        </w:rPr>
        <w:t>busca</w:t>
      </w:r>
      <w:r w:rsidRPr="00AF5A35">
        <w:rPr>
          <w:color w:val="000000"/>
        </w:rPr>
        <w:t xml:space="preserve"> manter a integridade d</w:t>
      </w:r>
      <w:r>
        <w:rPr>
          <w:color w:val="000000"/>
          <w:lang w:val="pt-BR"/>
        </w:rPr>
        <w:t>e</w:t>
      </w:r>
      <w:r w:rsidRPr="00302EA7">
        <w:rPr>
          <w:color w:val="000000"/>
          <w:lang w:val="pt-BR"/>
        </w:rPr>
        <w:t xml:space="preserve"> </w:t>
      </w:r>
      <w:r w:rsidRPr="00AF5A35">
        <w:rPr>
          <w:color w:val="000000"/>
        </w:rPr>
        <w:t>enunciação</w:t>
      </w:r>
      <w:r w:rsidR="00B84051">
        <w:rPr>
          <w:color w:val="000000"/>
          <w:lang w:val="pt-BR"/>
        </w:rPr>
        <w:t>. Em paralelo, a</w:t>
      </w:r>
      <w:r w:rsidRPr="00AF5A35">
        <w:rPr>
          <w:color w:val="000000"/>
        </w:rPr>
        <w:t xml:space="preserve"> repetição e saturação de referentes</w:t>
      </w:r>
      <w:r w:rsidRPr="00852EC9">
        <w:rPr>
          <w:color w:val="000000"/>
          <w:lang w:val="pt-BR"/>
        </w:rPr>
        <w:t xml:space="preserve"> </w:t>
      </w:r>
      <w:r w:rsidRPr="00AF5A35">
        <w:rPr>
          <w:color w:val="000000"/>
        </w:rPr>
        <w:t xml:space="preserve">quebra com </w:t>
      </w:r>
      <w:r>
        <w:rPr>
          <w:color w:val="000000"/>
          <w:lang w:val="pt-BR"/>
        </w:rPr>
        <w:t>a</w:t>
      </w:r>
      <w:r w:rsidRPr="00AF5A35">
        <w:rPr>
          <w:color w:val="000000"/>
        </w:rPr>
        <w:t xml:space="preserve"> </w:t>
      </w:r>
      <w:r w:rsidRPr="00866673">
        <w:rPr>
          <w:color w:val="000000"/>
          <w:lang w:val="pt-BR"/>
        </w:rPr>
        <w:t>hier</w:t>
      </w:r>
      <w:r>
        <w:rPr>
          <w:color w:val="000000"/>
          <w:lang w:val="pt-BR"/>
        </w:rPr>
        <w:t xml:space="preserve">arquia </w:t>
      </w:r>
      <w:r w:rsidR="00B84051">
        <w:rPr>
          <w:color w:val="000000"/>
          <w:lang w:val="pt-BR"/>
        </w:rPr>
        <w:t xml:space="preserve">de vozes </w:t>
      </w:r>
      <w:r>
        <w:rPr>
          <w:color w:val="000000"/>
          <w:lang w:val="pt-BR"/>
        </w:rPr>
        <w:t>sugerida anteriormente</w:t>
      </w:r>
      <w:r w:rsidR="00B84051">
        <w:rPr>
          <w:color w:val="000000"/>
          <w:lang w:val="pt-BR"/>
        </w:rPr>
        <w:t xml:space="preserve"> e cria um</w:t>
      </w:r>
      <w:r w:rsidRPr="00866673">
        <w:rPr>
          <w:color w:val="000000"/>
          <w:lang w:val="pt-BR"/>
        </w:rPr>
        <w:t xml:space="preserve"> </w:t>
      </w:r>
      <w:r w:rsidRPr="00AF5A35">
        <w:rPr>
          <w:color w:val="000000"/>
        </w:rPr>
        <w:t xml:space="preserve">conjunto coral polimorfo e desordenado </w:t>
      </w:r>
      <w:r w:rsidRPr="00866673">
        <w:rPr>
          <w:color w:val="000000"/>
          <w:lang w:val="pt-BR"/>
        </w:rPr>
        <w:t xml:space="preserve">de </w:t>
      </w:r>
      <w:r w:rsidRPr="002A75DF">
        <w:rPr>
          <w:color w:val="000000"/>
          <w:lang w:val="pt-BR"/>
        </w:rPr>
        <w:t xml:space="preserve">sujeitos que </w:t>
      </w:r>
      <w:r w:rsidR="002A75DF" w:rsidRPr="002A75DF">
        <w:rPr>
          <w:color w:val="000000"/>
          <w:lang w:val="pt-BR"/>
        </w:rPr>
        <w:t>enunciam</w:t>
      </w:r>
      <w:r w:rsidR="00B84051">
        <w:rPr>
          <w:color w:val="000000"/>
          <w:lang w:val="pt-BR"/>
        </w:rPr>
        <w:t xml:space="preserve"> através do </w:t>
      </w:r>
      <w:proofErr w:type="spellStart"/>
      <w:r w:rsidR="00B84051" w:rsidRPr="00B84051">
        <w:rPr>
          <w:i/>
          <w:iCs/>
          <w:color w:val="000000"/>
          <w:lang w:val="pt-BR"/>
        </w:rPr>
        <w:t>dj</w:t>
      </w:r>
      <w:proofErr w:type="spellEnd"/>
      <w:r w:rsidR="00B84051" w:rsidRPr="00B84051">
        <w:rPr>
          <w:i/>
          <w:iCs/>
          <w:color w:val="000000"/>
          <w:lang w:val="pt-BR"/>
        </w:rPr>
        <w:t xml:space="preserve"> das palavra</w:t>
      </w:r>
      <w:r w:rsidR="00B84051">
        <w:rPr>
          <w:color w:val="000000"/>
          <w:lang w:val="pt-BR"/>
        </w:rPr>
        <w:t xml:space="preserve">s. </w:t>
      </w:r>
    </w:p>
    <w:p w14:paraId="58069FD2" w14:textId="6AFB9DD6" w:rsidR="00467363" w:rsidRDefault="00E83651" w:rsidP="00E9639A">
      <w:pPr>
        <w:spacing w:line="480" w:lineRule="auto"/>
        <w:ind w:firstLine="720"/>
        <w:rPr>
          <w:color w:val="000000"/>
          <w:lang w:val="pt-BR"/>
        </w:rPr>
      </w:pPr>
      <w:r>
        <w:rPr>
          <w:color w:val="000000"/>
          <w:lang w:val="pt-BR"/>
        </w:rPr>
        <w:t xml:space="preserve">De maneira muito explícita, a poética de reciclagem que articula </w:t>
      </w:r>
      <w:r w:rsidRPr="00E83651">
        <w:rPr>
          <w:i/>
          <w:iCs/>
          <w:color w:val="000000"/>
          <w:lang w:val="pt-BR"/>
        </w:rPr>
        <w:t>Karaokê</w:t>
      </w:r>
      <w:r>
        <w:rPr>
          <w:color w:val="000000"/>
          <w:lang w:val="pt-BR"/>
        </w:rPr>
        <w:t>, se opõe à lógica da “propriedade intelectual” e, em seu lugar, promove uma economia simbólica de influências</w:t>
      </w:r>
      <w:r w:rsidR="00756A3F">
        <w:rPr>
          <w:color w:val="000000"/>
          <w:lang w:val="pt-BR"/>
        </w:rPr>
        <w:t xml:space="preserve">, </w:t>
      </w:r>
      <w:r>
        <w:rPr>
          <w:color w:val="000000"/>
          <w:lang w:val="pt-BR"/>
        </w:rPr>
        <w:t xml:space="preserve">entendidas como declarações de afeto. </w:t>
      </w:r>
      <w:r w:rsidR="00756A3F">
        <w:rPr>
          <w:color w:val="000000"/>
          <w:lang w:val="pt-BR"/>
        </w:rPr>
        <w:t>Por conseguinte,</w:t>
      </w:r>
      <w:r>
        <w:rPr>
          <w:color w:val="000000"/>
          <w:lang w:val="pt-BR"/>
        </w:rPr>
        <w:t xml:space="preserve"> a suposta “identidade” ou “autenticidade” </w:t>
      </w:r>
      <w:r w:rsidR="00756A3F">
        <w:rPr>
          <w:color w:val="000000"/>
          <w:lang w:val="pt-BR"/>
        </w:rPr>
        <w:t>na voz autoral surge</w:t>
      </w:r>
      <w:r w:rsidR="00B65A22">
        <w:rPr>
          <w:color w:val="000000"/>
          <w:lang w:val="pt-BR"/>
        </w:rPr>
        <w:t xml:space="preserve"> neste caso</w:t>
      </w:r>
      <w:r w:rsidR="00756A3F">
        <w:rPr>
          <w:color w:val="000000"/>
          <w:lang w:val="pt-BR"/>
        </w:rPr>
        <w:t xml:space="preserve">, como em qualquer prática de escrita por apropriação, do processo de curadoria e interpretação. </w:t>
      </w:r>
      <w:r w:rsidR="00B65A22">
        <w:rPr>
          <w:color w:val="000000"/>
          <w:lang w:val="pt-BR"/>
        </w:rPr>
        <w:t>Contudo, diante da dúvida</w:t>
      </w:r>
      <w:r w:rsidR="00EB254F">
        <w:rPr>
          <w:color w:val="000000"/>
          <w:lang w:val="pt-BR"/>
        </w:rPr>
        <w:t xml:space="preserve"> </w:t>
      </w:r>
      <w:r w:rsidR="00B65A22">
        <w:rPr>
          <w:color w:val="000000"/>
          <w:lang w:val="pt-BR"/>
        </w:rPr>
        <w:t>de</w:t>
      </w:r>
      <w:r w:rsidR="00EB254F">
        <w:rPr>
          <w:color w:val="000000"/>
          <w:lang w:val="pt-BR"/>
        </w:rPr>
        <w:t xml:space="preserve"> </w:t>
      </w:r>
      <w:r w:rsidR="00EB254F" w:rsidRPr="00A45048">
        <w:rPr>
          <w:i/>
          <w:iCs/>
          <w:color w:val="000000"/>
          <w:lang w:val="pt-BR"/>
        </w:rPr>
        <w:t>que faz uma boa citação?</w:t>
      </w:r>
      <w:r w:rsidR="00EB254F">
        <w:rPr>
          <w:color w:val="000000"/>
          <w:lang w:val="pt-BR"/>
        </w:rPr>
        <w:t xml:space="preserve">, </w:t>
      </w:r>
      <w:proofErr w:type="spellStart"/>
      <w:r w:rsidR="00EB254F">
        <w:rPr>
          <w:color w:val="000000"/>
          <w:lang w:val="pt-BR"/>
        </w:rPr>
        <w:t>Campagnon</w:t>
      </w:r>
      <w:proofErr w:type="spellEnd"/>
      <w:r w:rsidR="00EB254F">
        <w:rPr>
          <w:color w:val="000000"/>
          <w:lang w:val="pt-BR"/>
        </w:rPr>
        <w:t xml:space="preserve"> </w:t>
      </w:r>
      <w:r w:rsidR="00B65A22">
        <w:rPr>
          <w:color w:val="000000"/>
          <w:lang w:val="pt-BR"/>
        </w:rPr>
        <w:t>salienta que</w:t>
      </w:r>
      <w:r w:rsidR="00EB254F">
        <w:rPr>
          <w:color w:val="000000"/>
          <w:lang w:val="pt-BR"/>
        </w:rPr>
        <w:t xml:space="preserve"> </w:t>
      </w:r>
      <w:r w:rsidR="00B65A22">
        <w:rPr>
          <w:color w:val="000000"/>
          <w:lang w:val="pt-BR"/>
        </w:rPr>
        <w:t xml:space="preserve">o </w:t>
      </w:r>
      <w:r w:rsidR="00EB254F">
        <w:rPr>
          <w:color w:val="000000"/>
          <w:lang w:val="pt-BR"/>
        </w:rPr>
        <w:t xml:space="preserve">mecanismo de repetir as palavras de outro não </w:t>
      </w:r>
      <w:r w:rsidR="00EB254F" w:rsidRPr="00E22EC9">
        <w:rPr>
          <w:color w:val="000000"/>
          <w:lang w:val="pt-BR"/>
        </w:rPr>
        <w:t xml:space="preserve">deixa de ser uma </w:t>
      </w:r>
      <w:r w:rsidR="00EB254F" w:rsidRPr="00E22EC9">
        <w:rPr>
          <w:i/>
          <w:iCs/>
          <w:color w:val="000000"/>
          <w:lang w:val="pt-BR"/>
        </w:rPr>
        <w:t>arte de produzir o simulacro</w:t>
      </w:r>
      <w:r w:rsidR="00EB254F" w:rsidRPr="00E22EC9">
        <w:rPr>
          <w:color w:val="000000"/>
          <w:lang w:val="pt-BR"/>
        </w:rPr>
        <w:t xml:space="preserve">. Dito de outro modo, </w:t>
      </w:r>
      <w:r w:rsidR="00EB254F" w:rsidRPr="00E22EC9">
        <w:rPr>
          <w:i/>
          <w:iCs/>
          <w:color w:val="000000"/>
          <w:lang w:val="pt-BR"/>
        </w:rPr>
        <w:t xml:space="preserve">toda citação é simulacro e, consequentemente, também </w:t>
      </w:r>
      <w:r w:rsidR="00EB254F" w:rsidRPr="00B65A22">
        <w:rPr>
          <w:i/>
          <w:iCs/>
          <w:color w:val="000000"/>
          <w:lang w:val="pt-BR"/>
        </w:rPr>
        <w:t>engano</w:t>
      </w:r>
      <w:r w:rsidR="00EB254F" w:rsidRPr="00B65A22">
        <w:rPr>
          <w:color w:val="000000"/>
          <w:lang w:val="pt-BR"/>
        </w:rPr>
        <w:t xml:space="preserve">. </w:t>
      </w:r>
      <w:r w:rsidR="001806BD">
        <w:rPr>
          <w:color w:val="000000"/>
          <w:lang w:val="pt-BR"/>
        </w:rPr>
        <w:t xml:space="preserve">Não há citação que engaje apenas o enunciado, que se </w:t>
      </w:r>
      <w:r w:rsidR="001806BD">
        <w:rPr>
          <w:color w:val="000000"/>
          <w:lang w:val="pt-BR"/>
        </w:rPr>
        <w:lastRenderedPageBreak/>
        <w:t xml:space="preserve">libere dos sujeitos da enunciação e que não tenha intenção de persuadir </w:t>
      </w:r>
      <w:r w:rsidR="00EB254F" w:rsidRPr="001806BD">
        <w:rPr>
          <w:color w:val="000000"/>
          <w:lang w:val="pt-BR"/>
        </w:rPr>
        <w:t>(79).</w:t>
      </w:r>
      <w:r w:rsidR="00EB254F" w:rsidRPr="00E9639A">
        <w:rPr>
          <w:color w:val="000000"/>
          <w:lang w:val="pt-BR"/>
        </w:rPr>
        <w:t xml:space="preserve"> </w:t>
      </w:r>
      <w:r w:rsidR="00E9639A">
        <w:rPr>
          <w:color w:val="000000"/>
          <w:lang w:val="pt-BR"/>
        </w:rPr>
        <w:t>D</w:t>
      </w:r>
      <w:r w:rsidR="00A64112" w:rsidRPr="00E9639A">
        <w:rPr>
          <w:color w:val="000000"/>
          <w:lang w:val="pt-BR"/>
        </w:rPr>
        <w:t>e acordo com e</w:t>
      </w:r>
      <w:r w:rsidR="00E9639A">
        <w:rPr>
          <w:color w:val="000000"/>
          <w:lang w:val="pt-BR"/>
        </w:rPr>
        <w:t>ste</w:t>
      </w:r>
      <w:r w:rsidR="00A64112" w:rsidRPr="00E9639A">
        <w:rPr>
          <w:color w:val="000000"/>
          <w:lang w:val="pt-BR"/>
        </w:rPr>
        <w:t xml:space="preserve"> princípio</w:t>
      </w:r>
      <w:r w:rsidR="00E9639A">
        <w:rPr>
          <w:color w:val="000000"/>
          <w:lang w:val="pt-BR"/>
        </w:rPr>
        <w:t xml:space="preserve">, </w:t>
      </w:r>
      <w:r w:rsidR="00A64112" w:rsidRPr="00E9639A">
        <w:rPr>
          <w:color w:val="000000"/>
          <w:lang w:val="pt-BR"/>
        </w:rPr>
        <w:t>o plágio cai fora d</w:t>
      </w:r>
      <w:r w:rsidR="00E9639A">
        <w:rPr>
          <w:color w:val="000000"/>
          <w:lang w:val="pt-BR"/>
        </w:rPr>
        <w:t xml:space="preserve">esse marco enunciativo–persuasivo ao apresentar como original um material, texto e/ou documento </w:t>
      </w:r>
      <w:r w:rsidR="00F6776F">
        <w:rPr>
          <w:color w:val="000000"/>
          <w:lang w:val="pt-BR"/>
        </w:rPr>
        <w:t>sem mencionar a</w:t>
      </w:r>
      <w:r w:rsidR="00E9639A">
        <w:rPr>
          <w:color w:val="000000"/>
          <w:lang w:val="pt-BR"/>
        </w:rPr>
        <w:t xml:space="preserve"> fonte da que foi extraído. Nesses casos, o foco que esclarece, reforça ou ilustra o que se diz volta a estar post</w:t>
      </w:r>
      <w:r w:rsidR="00F6776F">
        <w:rPr>
          <w:color w:val="000000"/>
          <w:lang w:val="pt-BR"/>
        </w:rPr>
        <w:t>o</w:t>
      </w:r>
      <w:r w:rsidR="00E9639A">
        <w:rPr>
          <w:color w:val="000000"/>
          <w:lang w:val="pt-BR"/>
        </w:rPr>
        <w:t xml:space="preserve"> </w:t>
      </w:r>
      <w:r w:rsidR="00F6776F">
        <w:rPr>
          <w:color w:val="000000"/>
          <w:lang w:val="pt-BR"/>
        </w:rPr>
        <w:t>na</w:t>
      </w:r>
      <w:r w:rsidR="00E9639A">
        <w:rPr>
          <w:color w:val="000000"/>
          <w:lang w:val="pt-BR"/>
        </w:rPr>
        <w:t xml:space="preserve"> figura autoral</w:t>
      </w:r>
      <w:r w:rsidR="00F6776F">
        <w:rPr>
          <w:color w:val="000000"/>
          <w:lang w:val="pt-BR"/>
        </w:rPr>
        <w:t xml:space="preserve">. O poder de convicção depende nesses casos da credibilidade do sujeito de enunciação, e não necessariamente do enunciado. </w:t>
      </w:r>
    </w:p>
    <w:p w14:paraId="019CA282" w14:textId="71130EB2" w:rsidR="00E9639A" w:rsidRDefault="00E9639A" w:rsidP="00E9639A">
      <w:pPr>
        <w:spacing w:line="480" w:lineRule="auto"/>
        <w:ind w:firstLine="720"/>
        <w:rPr>
          <w:color w:val="000000"/>
          <w:lang w:val="pt-BR"/>
        </w:rPr>
      </w:pPr>
    </w:p>
    <w:p w14:paraId="0327A8B9" w14:textId="3CD9F204" w:rsidR="00E9639A" w:rsidRDefault="00E9639A" w:rsidP="00E9639A">
      <w:pPr>
        <w:spacing w:line="480" w:lineRule="auto"/>
        <w:rPr>
          <w:color w:val="000000"/>
          <w:lang w:val="pt-BR"/>
        </w:rPr>
      </w:pPr>
      <w:r>
        <w:rPr>
          <w:color w:val="000000"/>
          <w:lang w:val="pt-BR"/>
        </w:rPr>
        <w:t>APROPRIAÇÃO, CÓPIA OU PLÁGIO? FORA DO REGIME DEMOCRÁTICO DA ESCRITA</w:t>
      </w:r>
      <w:r w:rsidR="00A7794A">
        <w:rPr>
          <w:color w:val="000000"/>
          <w:lang w:val="pt-BR"/>
        </w:rPr>
        <w:t>?</w:t>
      </w:r>
    </w:p>
    <w:p w14:paraId="350F3968" w14:textId="1BA6A7D4" w:rsidR="0055743F" w:rsidRPr="00AF5A35" w:rsidRDefault="0055743F" w:rsidP="00E9639A">
      <w:pPr>
        <w:spacing w:line="480" w:lineRule="auto"/>
        <w:ind w:firstLine="720"/>
      </w:pPr>
      <w:r w:rsidRPr="00AF5A35">
        <w:rPr>
          <w:color w:val="000000"/>
        </w:rPr>
        <w:t>Ainda o assunto da apropriação textual</w:t>
      </w:r>
      <w:r w:rsidR="003D0448" w:rsidRPr="003D0448">
        <w:rPr>
          <w:color w:val="000000"/>
          <w:lang w:val="pt-BR"/>
        </w:rPr>
        <w:t xml:space="preserve">, </w:t>
      </w:r>
      <w:r w:rsidRPr="00AF5A35">
        <w:rPr>
          <w:color w:val="000000"/>
        </w:rPr>
        <w:t>entendida apenas enquanto influência</w:t>
      </w:r>
      <w:r w:rsidR="003D0448" w:rsidRPr="003D0448">
        <w:rPr>
          <w:color w:val="000000"/>
          <w:lang w:val="pt-BR"/>
        </w:rPr>
        <w:t xml:space="preserve">, </w:t>
      </w:r>
      <w:r w:rsidRPr="00AF5A35">
        <w:rPr>
          <w:color w:val="000000"/>
        </w:rPr>
        <w:t xml:space="preserve">experimenta ainda mais uma reviravolta ao ser discutida através </w:t>
      </w:r>
      <w:r w:rsidR="00032A60" w:rsidRPr="00032A60">
        <w:rPr>
          <w:color w:val="000000"/>
          <w:lang w:val="pt-BR"/>
        </w:rPr>
        <w:t>d</w:t>
      </w:r>
      <w:r w:rsidR="00032A60">
        <w:rPr>
          <w:color w:val="000000"/>
          <w:lang w:val="pt-BR"/>
        </w:rPr>
        <w:t>os</w:t>
      </w:r>
      <w:r w:rsidR="00032A60" w:rsidRPr="00AF5A35">
        <w:rPr>
          <w:color w:val="000000"/>
        </w:rPr>
        <w:t xml:space="preserve"> casos de plágio </w:t>
      </w:r>
      <w:r w:rsidR="00032A60">
        <w:rPr>
          <w:color w:val="000000"/>
          <w:lang w:val="pt-BR"/>
        </w:rPr>
        <w:t>atribuídos a</w:t>
      </w:r>
      <w:r w:rsidRPr="00AF5A35">
        <w:rPr>
          <w:color w:val="000000"/>
        </w:rPr>
        <w:t xml:space="preserve"> Roberto Carlos. No poema, o advogado </w:t>
      </w:r>
      <w:r w:rsidR="00032A60" w:rsidRPr="00032A60">
        <w:rPr>
          <w:color w:val="000000"/>
          <w:lang w:val="pt-BR"/>
        </w:rPr>
        <w:t>do mundialme</w:t>
      </w:r>
      <w:r w:rsidR="00032A60">
        <w:rPr>
          <w:color w:val="000000"/>
          <w:lang w:val="pt-BR"/>
        </w:rPr>
        <w:t>nte conhecido cantor</w:t>
      </w:r>
      <w:r w:rsidRPr="00AF5A35">
        <w:rPr>
          <w:color w:val="000000"/>
        </w:rPr>
        <w:t xml:space="preserve"> defende a inocência de seu cliente </w:t>
      </w:r>
      <w:r w:rsidR="00032A60">
        <w:rPr>
          <w:color w:val="000000"/>
          <w:lang w:val="pt-BR"/>
        </w:rPr>
        <w:t>em</w:t>
      </w:r>
      <w:r w:rsidRPr="00AF5A35">
        <w:rPr>
          <w:color w:val="000000"/>
        </w:rPr>
        <w:t xml:space="preserve"> base ao seguinte argumento:</w:t>
      </w:r>
    </w:p>
    <w:p w14:paraId="241A0F0B" w14:textId="77777777" w:rsidR="0055743F" w:rsidRPr="00AF5A35" w:rsidRDefault="0055743F" w:rsidP="00B064BB">
      <w:pPr>
        <w:spacing w:line="276" w:lineRule="auto"/>
        <w:ind w:left="1440" w:firstLine="720"/>
        <w:rPr>
          <w:sz w:val="22"/>
          <w:szCs w:val="22"/>
        </w:rPr>
      </w:pPr>
      <w:r w:rsidRPr="00AF5A35">
        <w:rPr>
          <w:i/>
          <w:iCs/>
          <w:color w:val="000000"/>
          <w:sz w:val="22"/>
          <w:szCs w:val="22"/>
        </w:rPr>
        <w:t>meu cliente não cometeu plágio</w:t>
      </w:r>
    </w:p>
    <w:p w14:paraId="16BFDEAF" w14:textId="77777777" w:rsidR="0055743F" w:rsidRPr="00AF5A35" w:rsidRDefault="0055743F" w:rsidP="00B064BB">
      <w:pPr>
        <w:spacing w:line="276" w:lineRule="auto"/>
        <w:ind w:left="1440" w:firstLine="720"/>
        <w:rPr>
          <w:sz w:val="22"/>
          <w:szCs w:val="22"/>
        </w:rPr>
      </w:pPr>
      <w:r w:rsidRPr="00AF5A35">
        <w:rPr>
          <w:i/>
          <w:iCs/>
          <w:color w:val="000000"/>
          <w:sz w:val="22"/>
          <w:szCs w:val="22"/>
        </w:rPr>
        <w:t>o que acontece é que ele criou um estilo de canção</w:t>
      </w:r>
    </w:p>
    <w:p w14:paraId="59CE9034" w14:textId="77777777" w:rsidR="0055743F" w:rsidRPr="00AF5A35" w:rsidRDefault="0055743F" w:rsidP="00B064BB">
      <w:pPr>
        <w:spacing w:line="276" w:lineRule="auto"/>
        <w:ind w:left="1440" w:firstLine="720"/>
        <w:rPr>
          <w:sz w:val="22"/>
          <w:szCs w:val="22"/>
        </w:rPr>
      </w:pPr>
      <w:r w:rsidRPr="00AF5A35">
        <w:rPr>
          <w:i/>
          <w:iCs/>
          <w:color w:val="000000"/>
          <w:sz w:val="22"/>
          <w:szCs w:val="22"/>
        </w:rPr>
        <w:t>– uma voz própria, como se diz– </w:t>
      </w:r>
    </w:p>
    <w:p w14:paraId="647EF04F" w14:textId="77777777" w:rsidR="0055743F" w:rsidRPr="00AF5A35" w:rsidRDefault="0055743F" w:rsidP="00B064BB">
      <w:pPr>
        <w:spacing w:line="276" w:lineRule="auto"/>
        <w:ind w:left="1440" w:firstLine="720"/>
        <w:rPr>
          <w:sz w:val="22"/>
          <w:szCs w:val="22"/>
        </w:rPr>
      </w:pPr>
      <w:r w:rsidRPr="00AF5A35">
        <w:rPr>
          <w:i/>
          <w:iCs/>
          <w:color w:val="000000"/>
          <w:sz w:val="22"/>
          <w:szCs w:val="22"/>
        </w:rPr>
        <w:t>de tanto sucesso </w:t>
      </w:r>
    </w:p>
    <w:p w14:paraId="74D5E33C" w14:textId="77777777" w:rsidR="0055743F" w:rsidRPr="00AF5A35" w:rsidRDefault="0055743F" w:rsidP="00B064BB">
      <w:pPr>
        <w:spacing w:line="276" w:lineRule="auto"/>
        <w:ind w:left="1440" w:firstLine="720"/>
        <w:rPr>
          <w:sz w:val="22"/>
          <w:szCs w:val="22"/>
        </w:rPr>
      </w:pPr>
      <w:r w:rsidRPr="00AF5A35">
        <w:rPr>
          <w:i/>
          <w:iCs/>
          <w:color w:val="000000"/>
          <w:sz w:val="22"/>
          <w:szCs w:val="22"/>
        </w:rPr>
        <w:t>que muitos compositores querem imitar</w:t>
      </w:r>
    </w:p>
    <w:p w14:paraId="4C7B5B26" w14:textId="77777777" w:rsidR="0055743F" w:rsidRPr="00AF5A35" w:rsidRDefault="0055743F" w:rsidP="00B65A22">
      <w:pPr>
        <w:spacing w:line="276" w:lineRule="auto"/>
        <w:rPr>
          <w:sz w:val="22"/>
          <w:szCs w:val="22"/>
        </w:rPr>
      </w:pPr>
    </w:p>
    <w:p w14:paraId="33649F71" w14:textId="77777777" w:rsidR="0055743F" w:rsidRPr="00AF5A35" w:rsidRDefault="0055743F" w:rsidP="00B064BB">
      <w:pPr>
        <w:spacing w:line="276" w:lineRule="auto"/>
        <w:ind w:left="1440" w:firstLine="720"/>
        <w:rPr>
          <w:sz w:val="22"/>
          <w:szCs w:val="22"/>
        </w:rPr>
      </w:pPr>
      <w:r w:rsidRPr="00AF5A35">
        <w:rPr>
          <w:i/>
          <w:iCs/>
          <w:color w:val="000000"/>
          <w:sz w:val="22"/>
          <w:szCs w:val="22"/>
        </w:rPr>
        <w:t>todos sonham fazer uma música de Roberto Carlos, </w:t>
      </w:r>
    </w:p>
    <w:p w14:paraId="36457556" w14:textId="076DF4A2" w:rsidR="0055743F" w:rsidRDefault="0055743F" w:rsidP="00B064BB">
      <w:pPr>
        <w:spacing w:line="276" w:lineRule="auto"/>
        <w:ind w:left="1440" w:firstLine="720"/>
        <w:rPr>
          <w:color w:val="000000"/>
          <w:sz w:val="22"/>
          <w:szCs w:val="22"/>
        </w:rPr>
      </w:pPr>
      <w:r w:rsidRPr="00AF5A35">
        <w:rPr>
          <w:i/>
          <w:iCs/>
          <w:color w:val="000000"/>
          <w:sz w:val="22"/>
          <w:szCs w:val="22"/>
        </w:rPr>
        <w:t xml:space="preserve">o requerente, no caso, conseguiu </w:t>
      </w:r>
      <w:r w:rsidRPr="00AF5A35">
        <w:rPr>
          <w:color w:val="000000"/>
          <w:sz w:val="22"/>
          <w:szCs w:val="22"/>
        </w:rPr>
        <w:t>(21). </w:t>
      </w:r>
    </w:p>
    <w:p w14:paraId="204EAFA3" w14:textId="77777777" w:rsidR="00B65A22" w:rsidRPr="00AF5A35" w:rsidRDefault="00B65A22" w:rsidP="00B65A22">
      <w:pPr>
        <w:spacing w:line="276" w:lineRule="auto"/>
        <w:ind w:left="720" w:firstLine="720"/>
        <w:rPr>
          <w:sz w:val="22"/>
          <w:szCs w:val="22"/>
        </w:rPr>
      </w:pPr>
    </w:p>
    <w:p w14:paraId="350E0D55" w14:textId="4D166D9E" w:rsidR="00533BC4" w:rsidRPr="00B53FE5" w:rsidRDefault="0055743F" w:rsidP="00A524C1">
      <w:pPr>
        <w:spacing w:line="480" w:lineRule="auto"/>
        <w:rPr>
          <w:color w:val="000000"/>
          <w:shd w:val="clear" w:color="auto" w:fill="FFFFFF"/>
          <w:lang w:val="pt-BR"/>
        </w:rPr>
      </w:pPr>
      <w:r w:rsidRPr="00AF5A35">
        <w:rPr>
          <w:color w:val="000000"/>
        </w:rPr>
        <w:t xml:space="preserve">Do mesmo modo que aconteceu na vida real, </w:t>
      </w:r>
      <w:r w:rsidR="001806BD" w:rsidRPr="001806BD">
        <w:rPr>
          <w:color w:val="000000"/>
          <w:lang w:val="pt-BR"/>
        </w:rPr>
        <w:t>o</w:t>
      </w:r>
      <w:r w:rsidR="00032A60" w:rsidRPr="00032A60">
        <w:rPr>
          <w:color w:val="000000"/>
        </w:rPr>
        <w:t xml:space="preserve"> </w:t>
      </w:r>
      <w:r w:rsidR="00032A60" w:rsidRPr="00AF5A35">
        <w:rPr>
          <w:color w:val="000000"/>
        </w:rPr>
        <w:t xml:space="preserve">Roberto Carlos </w:t>
      </w:r>
      <w:r w:rsidR="001806BD" w:rsidRPr="001806BD">
        <w:rPr>
          <w:color w:val="000000"/>
          <w:lang w:val="pt-BR"/>
        </w:rPr>
        <w:t xml:space="preserve">do poema </w:t>
      </w:r>
      <w:r w:rsidR="00032A60" w:rsidRPr="00AF5A35">
        <w:rPr>
          <w:color w:val="000000"/>
        </w:rPr>
        <w:t xml:space="preserve">também </w:t>
      </w:r>
      <w:r w:rsidR="00032A60" w:rsidRPr="00032A60">
        <w:rPr>
          <w:color w:val="000000"/>
          <w:lang w:val="pt-BR"/>
        </w:rPr>
        <w:t xml:space="preserve">acaba </w:t>
      </w:r>
      <w:r w:rsidR="00032A60" w:rsidRPr="00AF5A35">
        <w:rPr>
          <w:color w:val="000000"/>
        </w:rPr>
        <w:t>perde</w:t>
      </w:r>
      <w:proofErr w:type="spellStart"/>
      <w:r w:rsidR="00032A60" w:rsidRPr="001806BD">
        <w:rPr>
          <w:color w:val="000000"/>
          <w:lang w:val="pt-BR"/>
        </w:rPr>
        <w:t>ndo</w:t>
      </w:r>
      <w:proofErr w:type="spellEnd"/>
      <w:r w:rsidR="00032A60" w:rsidRPr="00AF5A35">
        <w:rPr>
          <w:color w:val="000000"/>
        </w:rPr>
        <w:t xml:space="preserve"> o caso</w:t>
      </w:r>
      <w:r w:rsidRPr="00AF5A35">
        <w:rPr>
          <w:color w:val="000000"/>
        </w:rPr>
        <w:t>.</w:t>
      </w:r>
      <w:r w:rsidR="000C4EA9">
        <w:rPr>
          <w:rStyle w:val="FootnoteReference"/>
          <w:color w:val="000000"/>
        </w:rPr>
        <w:footnoteReference w:id="4"/>
      </w:r>
      <w:r w:rsidRPr="00AF5A35">
        <w:rPr>
          <w:color w:val="000000"/>
        </w:rPr>
        <w:t xml:space="preserve"> No entanto, o que mais interessa deste processo </w:t>
      </w:r>
      <w:r w:rsidR="001806BD" w:rsidRPr="001806BD">
        <w:rPr>
          <w:color w:val="000000"/>
          <w:lang w:val="pt-BR"/>
        </w:rPr>
        <w:t>de acusa</w:t>
      </w:r>
      <w:r w:rsidR="001806BD">
        <w:rPr>
          <w:color w:val="000000"/>
          <w:lang w:val="pt-BR"/>
        </w:rPr>
        <w:t xml:space="preserve">ção </w:t>
      </w:r>
      <w:r w:rsidRPr="00AF5A35">
        <w:rPr>
          <w:color w:val="000000"/>
        </w:rPr>
        <w:t xml:space="preserve">é </w:t>
      </w:r>
      <w:r w:rsidR="001806BD" w:rsidRPr="001806BD">
        <w:rPr>
          <w:color w:val="000000"/>
          <w:lang w:val="pt-BR"/>
        </w:rPr>
        <w:t xml:space="preserve">o </w:t>
      </w:r>
      <w:r w:rsidR="001806BD">
        <w:rPr>
          <w:color w:val="000000"/>
          <w:lang w:val="pt-BR"/>
        </w:rPr>
        <w:t xml:space="preserve">fato de </w:t>
      </w:r>
      <w:r w:rsidR="001806BD">
        <w:rPr>
          <w:color w:val="000000"/>
          <w:lang w:val="pt-BR"/>
        </w:rPr>
        <w:lastRenderedPageBreak/>
        <w:t>que</w:t>
      </w:r>
      <w:r w:rsidRPr="00AF5A35">
        <w:rPr>
          <w:color w:val="000000"/>
        </w:rPr>
        <w:t xml:space="preserve">, </w:t>
      </w:r>
      <w:r w:rsidR="001806BD" w:rsidRPr="001806BD">
        <w:rPr>
          <w:color w:val="000000"/>
          <w:lang w:val="pt-BR"/>
        </w:rPr>
        <w:t>segundo</w:t>
      </w:r>
      <w:r w:rsidRPr="00AF5A35">
        <w:rPr>
          <w:color w:val="000000"/>
        </w:rPr>
        <w:t xml:space="preserve"> o texto de Dimitri BR, o advogado tinha razão. Como escapar da influência da voz tão</w:t>
      </w:r>
      <w:r w:rsidRPr="00AF5A35">
        <w:rPr>
          <w:i/>
          <w:iCs/>
          <w:color w:val="000000"/>
        </w:rPr>
        <w:t xml:space="preserve"> própria</w:t>
      </w:r>
      <w:r w:rsidRPr="00AF5A35">
        <w:rPr>
          <w:color w:val="000000"/>
        </w:rPr>
        <w:t xml:space="preserve"> e tão </w:t>
      </w:r>
      <w:r w:rsidR="00533BC4" w:rsidRPr="00533BC4">
        <w:rPr>
          <w:color w:val="000000"/>
          <w:lang w:val="pt-BR"/>
        </w:rPr>
        <w:t>abran</w:t>
      </w:r>
      <w:r w:rsidR="00533BC4">
        <w:rPr>
          <w:color w:val="000000"/>
          <w:lang w:val="pt-BR"/>
        </w:rPr>
        <w:t xml:space="preserve">gente </w:t>
      </w:r>
      <w:r w:rsidRPr="00AF5A35">
        <w:rPr>
          <w:color w:val="000000"/>
        </w:rPr>
        <w:t xml:space="preserve">como a de Roberto Carlos? </w:t>
      </w:r>
      <w:r w:rsidR="00533BC4">
        <w:rPr>
          <w:color w:val="000000"/>
          <w:lang w:val="pt-BR"/>
        </w:rPr>
        <w:t>E de maneira mais geral</w:t>
      </w:r>
      <w:r w:rsidR="00533BC4" w:rsidRPr="00533BC4">
        <w:rPr>
          <w:color w:val="000000"/>
          <w:lang w:val="pt-BR"/>
        </w:rPr>
        <w:t xml:space="preserve">, </w:t>
      </w:r>
      <w:r w:rsidR="00533BC4">
        <w:rPr>
          <w:color w:val="000000"/>
          <w:lang w:val="pt-BR"/>
        </w:rPr>
        <w:t xml:space="preserve">como criar à sombra de um estilo tão reconhecível, celebrado e popular? </w:t>
      </w:r>
      <w:r w:rsidRPr="00AF5A35">
        <w:rPr>
          <w:color w:val="000000"/>
        </w:rPr>
        <w:t>Dimitri B</w:t>
      </w:r>
      <w:r w:rsidR="001806BD" w:rsidRPr="001806BD">
        <w:rPr>
          <w:color w:val="000000"/>
          <w:lang w:val="pt-BR"/>
        </w:rPr>
        <w:t xml:space="preserve">R </w:t>
      </w:r>
      <w:r w:rsidR="0053500F">
        <w:rPr>
          <w:color w:val="000000"/>
          <w:lang w:val="pt-BR"/>
        </w:rPr>
        <w:t xml:space="preserve">não </w:t>
      </w:r>
      <w:r w:rsidR="008235C2">
        <w:rPr>
          <w:color w:val="000000"/>
          <w:lang w:val="pt-BR"/>
        </w:rPr>
        <w:t xml:space="preserve">se opõe à ideia de </w:t>
      </w:r>
      <w:r w:rsidRPr="00AF5A35">
        <w:rPr>
          <w:color w:val="000000"/>
        </w:rPr>
        <w:t>que todo compositor que viveu no Brasil nos últimos 50 anos</w:t>
      </w:r>
      <w:r w:rsidR="00B310C3" w:rsidRPr="00B310C3">
        <w:rPr>
          <w:color w:val="000000"/>
          <w:lang w:val="pt-BR"/>
        </w:rPr>
        <w:t xml:space="preserve"> </w:t>
      </w:r>
      <w:r w:rsidRPr="00AF5A35">
        <w:rPr>
          <w:color w:val="000000"/>
        </w:rPr>
        <w:t>“acabe fazendo uma música de Roberto Carlos // ou de Caetano” (21</w:t>
      </w:r>
      <w:r w:rsidRPr="00AF5A35">
        <w:rPr>
          <w:color w:val="000000"/>
          <w:shd w:val="clear" w:color="auto" w:fill="FFFFFF"/>
        </w:rPr>
        <w:t xml:space="preserve">). </w:t>
      </w:r>
      <w:r w:rsidR="008235C2" w:rsidRPr="008235C2">
        <w:rPr>
          <w:color w:val="000000"/>
          <w:shd w:val="clear" w:color="auto" w:fill="FFFFFF"/>
          <w:lang w:val="pt-BR"/>
        </w:rPr>
        <w:t>Com es</w:t>
      </w:r>
      <w:r w:rsidR="008235C2">
        <w:rPr>
          <w:color w:val="000000"/>
          <w:shd w:val="clear" w:color="auto" w:fill="FFFFFF"/>
          <w:lang w:val="pt-BR"/>
        </w:rPr>
        <w:t>ta</w:t>
      </w:r>
      <w:r w:rsidRPr="00AF5A35">
        <w:rPr>
          <w:color w:val="000000"/>
          <w:shd w:val="clear" w:color="auto" w:fill="FFFFFF"/>
        </w:rPr>
        <w:t xml:space="preserve"> hipótese</w:t>
      </w:r>
      <w:r w:rsidR="00E61EC4">
        <w:rPr>
          <w:color w:val="000000"/>
          <w:shd w:val="clear" w:color="auto" w:fill="FFFFFF"/>
          <w:lang w:val="pt-BR"/>
        </w:rPr>
        <w:t xml:space="preserve"> – </w:t>
      </w:r>
      <w:r w:rsidR="008235C2">
        <w:rPr>
          <w:color w:val="000000"/>
          <w:shd w:val="clear" w:color="auto" w:fill="FFFFFF"/>
          <w:lang w:val="pt-BR"/>
        </w:rPr>
        <w:t xml:space="preserve">poderíamos dizer nesta altura praticamente </w:t>
      </w:r>
      <w:r w:rsidR="00B310C3">
        <w:rPr>
          <w:color w:val="000000"/>
          <w:shd w:val="clear" w:color="auto" w:fill="FFFFFF"/>
          <w:lang w:val="pt-BR"/>
        </w:rPr>
        <w:t>senso comum</w:t>
      </w:r>
      <w:r w:rsidR="00E61EC4">
        <w:rPr>
          <w:color w:val="000000"/>
          <w:shd w:val="clear" w:color="auto" w:fill="FFFFFF"/>
          <w:lang w:val="pt-BR"/>
        </w:rPr>
        <w:t xml:space="preserve"> – </w:t>
      </w:r>
      <w:r w:rsidR="00B310C3">
        <w:rPr>
          <w:color w:val="000000"/>
          <w:shd w:val="clear" w:color="auto" w:fill="FFFFFF"/>
          <w:lang w:val="pt-BR"/>
        </w:rPr>
        <w:t xml:space="preserve"> </w:t>
      </w:r>
      <w:r w:rsidRPr="00AF5A35">
        <w:rPr>
          <w:color w:val="000000"/>
          <w:shd w:val="clear" w:color="auto" w:fill="FFFFFF"/>
        </w:rPr>
        <w:t>o poeta desloca a questão do plágio e da cópia e</w:t>
      </w:r>
      <w:r w:rsidR="00B53FE5">
        <w:rPr>
          <w:color w:val="000000"/>
          <w:shd w:val="clear" w:color="auto" w:fill="FFFFFF"/>
          <w:lang w:val="pt-BR"/>
        </w:rPr>
        <w:t xml:space="preserve"> a desliga do</w:t>
      </w:r>
      <w:r w:rsidRPr="00AF5A35">
        <w:rPr>
          <w:color w:val="000000"/>
          <w:shd w:val="clear" w:color="auto" w:fill="FFFFFF"/>
        </w:rPr>
        <w:t xml:space="preserve"> juízo de valor</w:t>
      </w:r>
      <w:r w:rsidR="00E61EC4">
        <w:rPr>
          <w:color w:val="000000"/>
          <w:shd w:val="clear" w:color="auto" w:fill="FFFFFF"/>
          <w:lang w:val="pt-BR"/>
        </w:rPr>
        <w:t xml:space="preserve"> vinculado a ela. </w:t>
      </w:r>
    </w:p>
    <w:p w14:paraId="4D13E6A5" w14:textId="0B8EA030" w:rsidR="00B064BB" w:rsidRPr="00A524C1" w:rsidRDefault="00533BC4" w:rsidP="00A524C1">
      <w:pPr>
        <w:spacing w:after="240" w:line="480" w:lineRule="auto"/>
        <w:ind w:firstLine="720"/>
        <w:rPr>
          <w:lang w:val="pt-BR"/>
        </w:rPr>
      </w:pPr>
      <w:r>
        <w:rPr>
          <w:color w:val="000000"/>
          <w:shd w:val="clear" w:color="auto" w:fill="FFFFFF"/>
          <w:lang w:val="pt-BR"/>
        </w:rPr>
        <w:t xml:space="preserve">Por contraditório que possa parecer, </w:t>
      </w:r>
      <w:r w:rsidR="00B53FE5">
        <w:rPr>
          <w:color w:val="000000"/>
          <w:shd w:val="clear" w:color="auto" w:fill="FFFFFF"/>
          <w:lang w:val="pt-BR"/>
        </w:rPr>
        <w:t xml:space="preserve">a </w:t>
      </w:r>
      <w:r>
        <w:rPr>
          <w:color w:val="000000"/>
          <w:shd w:val="clear" w:color="auto" w:fill="FFFFFF"/>
          <w:lang w:val="pt-BR"/>
        </w:rPr>
        <w:t>autocitação</w:t>
      </w:r>
      <w:r w:rsidR="00B53FE5">
        <w:rPr>
          <w:color w:val="000000"/>
          <w:shd w:val="clear" w:color="auto" w:fill="FFFFFF"/>
          <w:lang w:val="pt-BR"/>
        </w:rPr>
        <w:t xml:space="preserve"> enquanto recurso literário</w:t>
      </w:r>
      <w:r>
        <w:rPr>
          <w:color w:val="000000"/>
          <w:shd w:val="clear" w:color="auto" w:fill="FFFFFF"/>
          <w:lang w:val="pt-BR"/>
        </w:rPr>
        <w:t xml:space="preserve"> também pode ser derivativo, como demostra, por exemplo, o poema </w:t>
      </w:r>
      <w:r w:rsidR="000C4EA9">
        <w:rPr>
          <w:color w:val="000000"/>
          <w:shd w:val="clear" w:color="auto" w:fill="FFFFFF"/>
          <w:lang w:val="pt-BR"/>
        </w:rPr>
        <w:t xml:space="preserve">número </w:t>
      </w:r>
      <w:r w:rsidRPr="00732DD5">
        <w:rPr>
          <w:color w:val="000000"/>
        </w:rPr>
        <w:t>26</w:t>
      </w:r>
      <w:r w:rsidR="000C4EA9" w:rsidRPr="000C4EA9">
        <w:rPr>
          <w:color w:val="000000"/>
          <w:lang w:val="pt-BR"/>
        </w:rPr>
        <w:t>.</w:t>
      </w:r>
      <w:r w:rsidRPr="00226F02">
        <w:rPr>
          <w:color w:val="000000"/>
          <w:lang w:val="pt-BR"/>
        </w:rPr>
        <w:t xml:space="preserve"> </w:t>
      </w:r>
      <w:r w:rsidR="000C4EA9">
        <w:rPr>
          <w:color w:val="000000"/>
          <w:lang w:val="pt-BR"/>
        </w:rPr>
        <w:t>E</w:t>
      </w:r>
      <w:r>
        <w:rPr>
          <w:color w:val="000000"/>
          <w:lang w:val="pt-BR"/>
        </w:rPr>
        <w:t xml:space="preserve">laborado a partir da letra da </w:t>
      </w:r>
      <w:r w:rsidRPr="00732DD5">
        <w:rPr>
          <w:color w:val="000000"/>
        </w:rPr>
        <w:t>canção “de quem a voz?</w:t>
      </w:r>
      <w:r>
        <w:rPr>
          <w:color w:val="000000"/>
          <w:lang w:val="pt-BR"/>
        </w:rPr>
        <w:t>” composta pelo próprio Dimitri e incluída no</w:t>
      </w:r>
      <w:r w:rsidRPr="00732DD5">
        <w:rPr>
          <w:color w:val="000000"/>
        </w:rPr>
        <w:t xml:space="preserve"> álbum </w:t>
      </w:r>
      <w:r w:rsidRPr="00732DD5">
        <w:rPr>
          <w:i/>
          <w:iCs/>
          <w:color w:val="000000"/>
        </w:rPr>
        <w:t>Todos os Dias São Bons</w:t>
      </w:r>
      <w:r w:rsidRPr="00226F02">
        <w:rPr>
          <w:color w:val="000000"/>
          <w:lang w:val="pt-BR"/>
        </w:rPr>
        <w:t xml:space="preserve"> (2017)</w:t>
      </w:r>
      <w:r w:rsidR="00B53FE5">
        <w:rPr>
          <w:color w:val="000000"/>
          <w:lang w:val="pt-BR"/>
        </w:rPr>
        <w:t xml:space="preserve"> </w:t>
      </w:r>
      <w:r w:rsidR="00B53FE5" w:rsidRPr="00732DD5">
        <w:rPr>
          <w:color w:val="000000"/>
        </w:rPr>
        <w:t>d</w:t>
      </w:r>
      <w:r w:rsidR="00B53FE5" w:rsidRPr="00B53FE5">
        <w:rPr>
          <w:color w:val="000000"/>
          <w:lang w:val="pt-BR"/>
        </w:rPr>
        <w:t>o</w:t>
      </w:r>
      <w:r w:rsidR="00B53FE5" w:rsidRPr="00226F02">
        <w:rPr>
          <w:color w:val="000000"/>
          <w:lang w:val="pt-BR"/>
        </w:rPr>
        <w:t xml:space="preserve"> </w:t>
      </w:r>
      <w:r w:rsidR="00B53FE5">
        <w:rPr>
          <w:color w:val="000000"/>
          <w:lang w:val="pt-BR"/>
        </w:rPr>
        <w:t>Duo Diaum</w:t>
      </w:r>
      <w:r w:rsidR="000C4EA9">
        <w:rPr>
          <w:color w:val="000000"/>
          <w:lang w:val="pt-BR"/>
        </w:rPr>
        <w:t>,</w:t>
      </w:r>
      <w:r w:rsidR="00B53FE5">
        <w:rPr>
          <w:color w:val="000000"/>
          <w:shd w:val="clear" w:color="auto" w:fill="FFFFFF"/>
          <w:lang w:val="pt-BR"/>
        </w:rPr>
        <w:t xml:space="preserve"> </w:t>
      </w:r>
      <w:r w:rsidR="000C4EA9">
        <w:rPr>
          <w:color w:val="000000"/>
          <w:lang w:val="pt-BR"/>
        </w:rPr>
        <w:t>o</w:t>
      </w:r>
      <w:r w:rsidRPr="00732DD5">
        <w:rPr>
          <w:color w:val="000000"/>
        </w:rPr>
        <w:t xml:space="preserve"> foco </w:t>
      </w:r>
      <w:r w:rsidRPr="00682146">
        <w:rPr>
          <w:color w:val="000000"/>
          <w:lang w:val="pt-BR"/>
        </w:rPr>
        <w:t xml:space="preserve">passa </w:t>
      </w:r>
      <w:r w:rsidR="000C4EA9">
        <w:rPr>
          <w:color w:val="000000"/>
          <w:lang w:val="pt-BR"/>
        </w:rPr>
        <w:t>logo da voz que canta</w:t>
      </w:r>
      <w:r w:rsidRPr="00682146">
        <w:rPr>
          <w:color w:val="000000"/>
          <w:lang w:val="pt-BR"/>
        </w:rPr>
        <w:t xml:space="preserve"> </w:t>
      </w:r>
      <w:r w:rsidR="000C4EA9">
        <w:rPr>
          <w:color w:val="000000"/>
          <w:lang w:val="pt-BR"/>
        </w:rPr>
        <w:t>ao corpo d</w:t>
      </w:r>
      <w:r>
        <w:rPr>
          <w:color w:val="000000"/>
          <w:lang w:val="pt-BR"/>
        </w:rPr>
        <w:t>o</w:t>
      </w:r>
      <w:r w:rsidRPr="00732DD5">
        <w:rPr>
          <w:color w:val="000000"/>
        </w:rPr>
        <w:t xml:space="preserve"> performer Carué Contreiras</w:t>
      </w:r>
      <w:r w:rsidRPr="00226F02">
        <w:rPr>
          <w:color w:val="000000"/>
          <w:lang w:val="pt-BR"/>
        </w:rPr>
        <w:t>, que da</w:t>
      </w:r>
      <w:r>
        <w:rPr>
          <w:color w:val="000000"/>
          <w:lang w:val="pt-BR"/>
        </w:rPr>
        <w:t>nça ao ritmo da canção no vídeo musical</w:t>
      </w:r>
      <w:r w:rsidR="000C4EA9">
        <w:rPr>
          <w:color w:val="000000"/>
          <w:lang w:val="pt-BR"/>
        </w:rPr>
        <w:t>.</w:t>
      </w:r>
      <w:r w:rsidR="005F7DEF">
        <w:rPr>
          <w:rStyle w:val="FootnoteReference"/>
          <w:color w:val="000000"/>
          <w:lang w:val="pt-BR"/>
        </w:rPr>
        <w:footnoteReference w:id="5"/>
      </w:r>
      <w:r>
        <w:rPr>
          <w:color w:val="000000"/>
          <w:lang w:val="pt-BR"/>
        </w:rPr>
        <w:t xml:space="preserve"> </w:t>
      </w:r>
      <w:r w:rsidRPr="00682146">
        <w:rPr>
          <w:color w:val="000000"/>
          <w:lang w:val="pt-BR"/>
        </w:rPr>
        <w:t>P</w:t>
      </w:r>
      <w:r w:rsidRPr="00732DD5">
        <w:rPr>
          <w:color w:val="000000"/>
        </w:rPr>
        <w:t xml:space="preserve">recisamente </w:t>
      </w:r>
      <w:r>
        <w:rPr>
          <w:color w:val="000000"/>
          <w:lang w:val="pt-BR"/>
        </w:rPr>
        <w:t xml:space="preserve">os versos </w:t>
      </w:r>
      <w:r w:rsidR="00B53FE5">
        <w:rPr>
          <w:color w:val="000000"/>
          <w:lang w:val="pt-BR"/>
        </w:rPr>
        <w:t>que introduzem</w:t>
      </w:r>
      <w:r>
        <w:rPr>
          <w:color w:val="000000"/>
          <w:lang w:val="pt-BR"/>
        </w:rPr>
        <w:t xml:space="preserve"> o poema</w:t>
      </w:r>
      <w:r w:rsidRPr="00732DD5">
        <w:rPr>
          <w:color w:val="000000"/>
        </w:rPr>
        <w:t xml:space="preserve"> </w:t>
      </w:r>
      <w:r w:rsidR="00B53FE5" w:rsidRPr="00B53FE5">
        <w:rPr>
          <w:color w:val="000000"/>
          <w:lang w:val="pt-BR"/>
        </w:rPr>
        <w:t xml:space="preserve">– </w:t>
      </w:r>
      <w:r w:rsidR="00B53FE5" w:rsidRPr="00B53FE5">
        <w:rPr>
          <w:i/>
          <w:iCs/>
          <w:color w:val="000000"/>
          <w:lang w:val="pt-BR"/>
        </w:rPr>
        <w:t xml:space="preserve">quando canto também ouço </w:t>
      </w:r>
      <w:r w:rsidR="00B53FE5" w:rsidRPr="00B53FE5">
        <w:rPr>
          <w:color w:val="000000"/>
          <w:lang w:val="pt-BR"/>
        </w:rPr>
        <w:t>/</w:t>
      </w:r>
      <w:r w:rsidR="00B53FE5" w:rsidRPr="00B53FE5">
        <w:rPr>
          <w:i/>
          <w:iCs/>
          <w:color w:val="000000"/>
          <w:lang w:val="pt-BR"/>
        </w:rPr>
        <w:t xml:space="preserve"> e então não estou só</w:t>
      </w:r>
      <w:r w:rsidR="00B53FE5">
        <w:rPr>
          <w:color w:val="000000"/>
          <w:lang w:val="pt-BR"/>
        </w:rPr>
        <w:t xml:space="preserve"> (38) – </w:t>
      </w:r>
      <w:r w:rsidRPr="00682146">
        <w:rPr>
          <w:color w:val="000000"/>
          <w:lang w:val="pt-BR"/>
        </w:rPr>
        <w:t>coincide</w:t>
      </w:r>
      <w:r>
        <w:rPr>
          <w:color w:val="000000"/>
          <w:lang w:val="pt-BR"/>
        </w:rPr>
        <w:t>m</w:t>
      </w:r>
      <w:r w:rsidRPr="00682146">
        <w:rPr>
          <w:color w:val="000000"/>
          <w:lang w:val="pt-BR"/>
        </w:rPr>
        <w:t xml:space="preserve"> com</w:t>
      </w:r>
      <w:r w:rsidRPr="00732DD5">
        <w:rPr>
          <w:color w:val="000000"/>
        </w:rPr>
        <w:t xml:space="preserve"> título da entrevista concedida a</w:t>
      </w:r>
      <w:r w:rsidR="000C4EA9" w:rsidRPr="000C4EA9">
        <w:rPr>
          <w:color w:val="000000"/>
          <w:lang w:val="pt-BR"/>
        </w:rPr>
        <w:t xml:space="preserve">o também </w:t>
      </w:r>
      <w:r w:rsidR="000C4EA9">
        <w:rPr>
          <w:color w:val="000000"/>
          <w:lang w:val="pt-BR"/>
        </w:rPr>
        <w:t>poeta e cantor</w:t>
      </w:r>
      <w:r w:rsidRPr="00732DD5">
        <w:rPr>
          <w:color w:val="000000"/>
        </w:rPr>
        <w:t xml:space="preserve"> Lucas Matos em 2013 </w:t>
      </w:r>
      <w:r w:rsidRPr="00682146">
        <w:rPr>
          <w:color w:val="000000"/>
          <w:lang w:val="pt-BR"/>
        </w:rPr>
        <w:t>para a</w:t>
      </w:r>
      <w:r w:rsidRPr="00732DD5">
        <w:rPr>
          <w:color w:val="000000"/>
        </w:rPr>
        <w:t xml:space="preserve"> Revista-Disco de poesia </w:t>
      </w:r>
      <w:r w:rsidRPr="00732DD5">
        <w:rPr>
          <w:i/>
          <w:iCs/>
          <w:color w:val="000000"/>
        </w:rPr>
        <w:t>Bliss Não Tem Bis</w:t>
      </w:r>
      <w:r w:rsidRPr="00732DD5">
        <w:rPr>
          <w:color w:val="000000"/>
        </w:rPr>
        <w:t>.</w:t>
      </w:r>
      <w:r w:rsidR="000C4EA9">
        <w:rPr>
          <w:rStyle w:val="FootnoteReference"/>
          <w:color w:val="000000"/>
        </w:rPr>
        <w:footnoteReference w:id="6"/>
      </w:r>
      <w:r w:rsidRPr="00732DD5">
        <w:rPr>
          <w:color w:val="000000"/>
        </w:rPr>
        <w:t xml:space="preserve"> Nessa entrevista</w:t>
      </w:r>
      <w:r w:rsidRPr="00226F02">
        <w:rPr>
          <w:color w:val="000000"/>
          <w:lang w:val="pt-BR"/>
        </w:rPr>
        <w:t>, Dimi</w:t>
      </w:r>
      <w:r>
        <w:rPr>
          <w:color w:val="000000"/>
          <w:lang w:val="pt-BR"/>
        </w:rPr>
        <w:t>tri</w:t>
      </w:r>
      <w:r w:rsidRPr="00732DD5">
        <w:rPr>
          <w:color w:val="000000"/>
        </w:rPr>
        <w:t xml:space="preserve"> já antecipa muitas das questões que desenvolverá em </w:t>
      </w:r>
      <w:r w:rsidRPr="00732DD5">
        <w:rPr>
          <w:i/>
          <w:iCs/>
          <w:color w:val="000000"/>
        </w:rPr>
        <w:t>Ocupa</w:t>
      </w:r>
      <w:r w:rsidRPr="00732DD5">
        <w:rPr>
          <w:color w:val="000000"/>
        </w:rPr>
        <w:t xml:space="preserve"> e, em maior medida, em </w:t>
      </w:r>
      <w:r w:rsidRPr="00732DD5">
        <w:rPr>
          <w:i/>
          <w:iCs/>
          <w:color w:val="000000"/>
        </w:rPr>
        <w:t>Karaokê</w:t>
      </w:r>
      <w:r w:rsidRPr="00732DD5">
        <w:rPr>
          <w:color w:val="000000"/>
        </w:rPr>
        <w:t xml:space="preserve"> e </w:t>
      </w:r>
      <w:r w:rsidRPr="00732DD5">
        <w:rPr>
          <w:i/>
          <w:iCs/>
          <w:color w:val="000000"/>
        </w:rPr>
        <w:t>Jukebox</w:t>
      </w:r>
      <w:r w:rsidR="00A524C1">
        <w:rPr>
          <w:color w:val="000000"/>
          <w:lang w:val="pt-BR"/>
        </w:rPr>
        <w:t xml:space="preserve">  – </w:t>
      </w:r>
      <w:r w:rsidR="00A524C1" w:rsidRPr="00AF5A35">
        <w:rPr>
          <w:color w:val="000000"/>
        </w:rPr>
        <w:t xml:space="preserve">entre elas entender a composição </w:t>
      </w:r>
      <w:r w:rsidR="00A524C1" w:rsidRPr="00A524C1">
        <w:rPr>
          <w:color w:val="000000"/>
          <w:lang w:val="pt-BR"/>
        </w:rPr>
        <w:t xml:space="preserve">tanto de </w:t>
      </w:r>
      <w:r w:rsidR="00A524C1" w:rsidRPr="00AF5A35">
        <w:rPr>
          <w:color w:val="000000"/>
        </w:rPr>
        <w:t xml:space="preserve">canções </w:t>
      </w:r>
      <w:r w:rsidR="00A524C1" w:rsidRPr="00A524C1">
        <w:rPr>
          <w:color w:val="000000"/>
          <w:lang w:val="pt-BR"/>
        </w:rPr>
        <w:t>quanto</w:t>
      </w:r>
      <w:r w:rsidR="00A524C1">
        <w:rPr>
          <w:color w:val="000000"/>
          <w:lang w:val="pt-BR"/>
        </w:rPr>
        <w:t xml:space="preserve"> de</w:t>
      </w:r>
      <w:r w:rsidR="00A524C1" w:rsidRPr="00AF5A35">
        <w:rPr>
          <w:color w:val="000000"/>
        </w:rPr>
        <w:t xml:space="preserve"> poemas como uma série de reproduções, ou seja, </w:t>
      </w:r>
      <w:r w:rsidR="00A524C1" w:rsidRPr="00A524C1">
        <w:rPr>
          <w:color w:val="000000"/>
          <w:lang w:val="pt-BR"/>
        </w:rPr>
        <w:t>como</w:t>
      </w:r>
      <w:r w:rsidR="00A524C1" w:rsidRPr="00AF5A35">
        <w:rPr>
          <w:color w:val="000000"/>
        </w:rPr>
        <w:t xml:space="preserve"> repetição das vozes que </w:t>
      </w:r>
      <w:r w:rsidR="00A524C1" w:rsidRPr="00A524C1">
        <w:rPr>
          <w:color w:val="000000"/>
          <w:lang w:val="pt-BR"/>
        </w:rPr>
        <w:t>interv</w:t>
      </w:r>
      <w:r w:rsidR="00A524C1">
        <w:rPr>
          <w:color w:val="000000"/>
          <w:lang w:val="pt-BR"/>
        </w:rPr>
        <w:t>êm</w:t>
      </w:r>
      <w:r w:rsidR="00A524C1" w:rsidRPr="00A524C1">
        <w:rPr>
          <w:color w:val="000000"/>
          <w:lang w:val="pt-BR"/>
        </w:rPr>
        <w:t xml:space="preserve"> e </w:t>
      </w:r>
      <w:r w:rsidR="00A524C1" w:rsidRPr="00AF5A35">
        <w:rPr>
          <w:color w:val="000000"/>
        </w:rPr>
        <w:t xml:space="preserve">participaram </w:t>
      </w:r>
      <w:r w:rsidR="00A524C1" w:rsidRPr="00A524C1">
        <w:rPr>
          <w:color w:val="000000"/>
          <w:lang w:val="pt-BR"/>
        </w:rPr>
        <w:t>a</w:t>
      </w:r>
      <w:r w:rsidR="00A524C1">
        <w:rPr>
          <w:color w:val="000000"/>
          <w:lang w:val="pt-BR"/>
        </w:rPr>
        <w:t xml:space="preserve">tivamente </w:t>
      </w:r>
      <w:r w:rsidR="00A524C1" w:rsidRPr="00A524C1">
        <w:rPr>
          <w:color w:val="000000"/>
          <w:lang w:val="pt-BR"/>
        </w:rPr>
        <w:t>d</w:t>
      </w:r>
      <w:r w:rsidR="00A524C1" w:rsidRPr="00AF5A35">
        <w:rPr>
          <w:color w:val="000000"/>
        </w:rPr>
        <w:t>o processo criativo</w:t>
      </w:r>
      <w:r w:rsidR="00A524C1" w:rsidRPr="00AF5A35">
        <w:rPr>
          <w:color w:val="000000"/>
          <w:shd w:val="clear" w:color="auto" w:fill="FFFFFF"/>
        </w:rPr>
        <w:t>.</w:t>
      </w:r>
      <w:r w:rsidR="008649AB">
        <w:rPr>
          <w:color w:val="000000"/>
          <w:lang w:val="pt-BR"/>
        </w:rPr>
        <w:t xml:space="preserve"> </w:t>
      </w:r>
      <w:r>
        <w:rPr>
          <w:color w:val="000000"/>
          <w:lang w:val="pt-BR"/>
        </w:rPr>
        <w:t xml:space="preserve">De fato, no poema 13, o poeta explica como a canção nasce </w:t>
      </w:r>
      <w:r w:rsidR="00B53FE5">
        <w:rPr>
          <w:color w:val="000000"/>
          <w:lang w:val="pt-BR"/>
        </w:rPr>
        <w:t>em</w:t>
      </w:r>
      <w:r>
        <w:rPr>
          <w:color w:val="000000"/>
          <w:lang w:val="pt-BR"/>
        </w:rPr>
        <w:t xml:space="preserve"> resposta à </w:t>
      </w:r>
      <w:r w:rsidR="000C4EA9">
        <w:rPr>
          <w:color w:val="000000"/>
          <w:lang w:val="pt-BR"/>
        </w:rPr>
        <w:t xml:space="preserve">seguinte </w:t>
      </w:r>
      <w:r w:rsidR="00B53FE5">
        <w:rPr>
          <w:color w:val="000000"/>
          <w:lang w:val="pt-BR"/>
        </w:rPr>
        <w:t>provocação</w:t>
      </w:r>
      <w:r w:rsidR="00B064BB">
        <w:rPr>
          <w:color w:val="000000"/>
          <w:lang w:val="pt-BR"/>
        </w:rPr>
        <w:t xml:space="preserve">: </w:t>
      </w:r>
    </w:p>
    <w:p w14:paraId="552B858A" w14:textId="16A21621" w:rsidR="00B064BB" w:rsidRPr="00B064BB" w:rsidRDefault="00B064BB" w:rsidP="00B064BB">
      <w:pPr>
        <w:spacing w:line="480" w:lineRule="auto"/>
        <w:rPr>
          <w:i/>
          <w:iCs/>
          <w:color w:val="000000"/>
          <w:sz w:val="22"/>
          <w:szCs w:val="22"/>
          <w:lang w:val="pt-BR"/>
        </w:rPr>
      </w:pPr>
      <w:r>
        <w:rPr>
          <w:color w:val="000000"/>
          <w:lang w:val="pt-BR"/>
        </w:rPr>
        <w:lastRenderedPageBreak/>
        <w:tab/>
      </w:r>
      <w:r>
        <w:rPr>
          <w:color w:val="000000"/>
          <w:lang w:val="pt-BR"/>
        </w:rPr>
        <w:tab/>
      </w:r>
      <w:r>
        <w:rPr>
          <w:color w:val="000000"/>
          <w:lang w:val="pt-BR"/>
        </w:rPr>
        <w:tab/>
      </w:r>
      <w:r w:rsidRPr="00B064BB">
        <w:rPr>
          <w:i/>
          <w:iCs/>
          <w:color w:val="000000"/>
          <w:sz w:val="22"/>
          <w:szCs w:val="22"/>
          <w:lang w:val="pt-BR"/>
        </w:rPr>
        <w:t xml:space="preserve">Maria </w:t>
      </w:r>
      <w:proofErr w:type="spellStart"/>
      <w:r w:rsidRPr="00B064BB">
        <w:rPr>
          <w:i/>
          <w:iCs/>
          <w:color w:val="000000"/>
          <w:sz w:val="22"/>
          <w:szCs w:val="22"/>
          <w:lang w:val="pt-BR"/>
        </w:rPr>
        <w:t>Avramovic</w:t>
      </w:r>
      <w:proofErr w:type="spellEnd"/>
      <w:r w:rsidRPr="00B064BB">
        <w:rPr>
          <w:i/>
          <w:iCs/>
          <w:color w:val="000000"/>
          <w:sz w:val="22"/>
          <w:szCs w:val="22"/>
          <w:lang w:val="pt-BR"/>
        </w:rPr>
        <w:t xml:space="preserve"> disse que, após ficar 12 dias sem falar</w:t>
      </w:r>
    </w:p>
    <w:p w14:paraId="6337A795" w14:textId="4325D928" w:rsidR="00B064BB" w:rsidRPr="00B064BB" w:rsidRDefault="00B064BB" w:rsidP="00B064BB">
      <w:pPr>
        <w:spacing w:line="480" w:lineRule="auto"/>
        <w:rPr>
          <w:i/>
          <w:iCs/>
          <w:color w:val="000000"/>
          <w:sz w:val="22"/>
          <w:szCs w:val="22"/>
          <w:lang w:val="pt-BR"/>
        </w:rPr>
      </w:pPr>
      <w:r w:rsidRPr="00B064BB">
        <w:rPr>
          <w:i/>
          <w:iCs/>
          <w:color w:val="000000"/>
          <w:sz w:val="22"/>
          <w:szCs w:val="22"/>
          <w:lang w:val="pt-BR"/>
        </w:rPr>
        <w:tab/>
      </w:r>
      <w:r w:rsidRPr="00B064BB">
        <w:rPr>
          <w:i/>
          <w:iCs/>
          <w:color w:val="000000"/>
          <w:sz w:val="22"/>
          <w:szCs w:val="22"/>
          <w:lang w:val="pt-BR"/>
        </w:rPr>
        <w:tab/>
      </w:r>
      <w:r w:rsidRPr="00B064BB">
        <w:rPr>
          <w:i/>
          <w:iCs/>
          <w:color w:val="000000"/>
          <w:sz w:val="22"/>
          <w:szCs w:val="22"/>
          <w:lang w:val="pt-BR"/>
        </w:rPr>
        <w:tab/>
        <w:t xml:space="preserve">teve a estranha experiência de ouvir com clareza a sua voz </w:t>
      </w:r>
    </w:p>
    <w:p w14:paraId="1E08AFC5" w14:textId="6D6DACE7" w:rsidR="00B064BB" w:rsidRPr="00B064BB" w:rsidRDefault="00B064BB" w:rsidP="00B064BB">
      <w:pPr>
        <w:spacing w:line="480" w:lineRule="auto"/>
        <w:rPr>
          <w:i/>
          <w:iCs/>
          <w:color w:val="000000"/>
          <w:sz w:val="22"/>
          <w:szCs w:val="22"/>
          <w:lang w:val="pt-BR"/>
        </w:rPr>
      </w:pPr>
      <w:r w:rsidRPr="00B064BB">
        <w:rPr>
          <w:i/>
          <w:iCs/>
          <w:color w:val="000000"/>
          <w:sz w:val="22"/>
          <w:szCs w:val="22"/>
          <w:lang w:val="pt-BR"/>
        </w:rPr>
        <w:tab/>
      </w:r>
      <w:r w:rsidRPr="00B064BB">
        <w:rPr>
          <w:i/>
          <w:iCs/>
          <w:color w:val="000000"/>
          <w:sz w:val="22"/>
          <w:szCs w:val="22"/>
          <w:lang w:val="pt-BR"/>
        </w:rPr>
        <w:tab/>
      </w:r>
      <w:r w:rsidRPr="00B064BB">
        <w:rPr>
          <w:i/>
          <w:iCs/>
          <w:color w:val="000000"/>
          <w:sz w:val="22"/>
          <w:szCs w:val="22"/>
          <w:lang w:val="pt-BR"/>
        </w:rPr>
        <w:tab/>
        <w:t xml:space="preserve">– e sentiu-se distante dela </w:t>
      </w:r>
    </w:p>
    <w:p w14:paraId="238F16AD" w14:textId="28694E45" w:rsidR="00B064BB" w:rsidRPr="00B064BB" w:rsidRDefault="00B064BB" w:rsidP="00B064BB">
      <w:pPr>
        <w:spacing w:line="480" w:lineRule="auto"/>
        <w:rPr>
          <w:i/>
          <w:iCs/>
          <w:color w:val="000000"/>
          <w:sz w:val="22"/>
          <w:szCs w:val="22"/>
          <w:lang w:val="pt-BR"/>
        </w:rPr>
      </w:pPr>
      <w:r w:rsidRPr="00B064BB">
        <w:rPr>
          <w:i/>
          <w:iCs/>
          <w:color w:val="000000"/>
          <w:sz w:val="22"/>
          <w:szCs w:val="22"/>
          <w:lang w:val="pt-BR"/>
        </w:rPr>
        <w:tab/>
      </w:r>
      <w:r w:rsidRPr="00B064BB">
        <w:rPr>
          <w:i/>
          <w:iCs/>
          <w:color w:val="000000"/>
          <w:sz w:val="22"/>
          <w:szCs w:val="22"/>
          <w:lang w:val="pt-BR"/>
        </w:rPr>
        <w:tab/>
      </w:r>
      <w:r w:rsidRPr="00B064BB">
        <w:rPr>
          <w:i/>
          <w:iCs/>
          <w:color w:val="000000"/>
          <w:sz w:val="22"/>
          <w:szCs w:val="22"/>
          <w:lang w:val="pt-BR"/>
        </w:rPr>
        <w:tab/>
        <w:t>você já teve alguma experiência semelhante</w:t>
      </w:r>
    </w:p>
    <w:p w14:paraId="09257B01" w14:textId="511BA518" w:rsidR="00B53FE5" w:rsidRPr="00B064BB" w:rsidRDefault="00B064BB" w:rsidP="00B064BB">
      <w:pPr>
        <w:spacing w:line="480" w:lineRule="auto"/>
        <w:rPr>
          <w:color w:val="000000"/>
          <w:sz w:val="22"/>
          <w:szCs w:val="22"/>
          <w:lang w:val="pt-BR"/>
        </w:rPr>
      </w:pPr>
      <w:r w:rsidRPr="00B064BB">
        <w:rPr>
          <w:i/>
          <w:iCs/>
          <w:color w:val="000000"/>
          <w:sz w:val="22"/>
          <w:szCs w:val="22"/>
          <w:lang w:val="pt-BR"/>
        </w:rPr>
        <w:tab/>
      </w:r>
      <w:r w:rsidRPr="00B064BB">
        <w:rPr>
          <w:i/>
          <w:iCs/>
          <w:color w:val="000000"/>
          <w:sz w:val="22"/>
          <w:szCs w:val="22"/>
          <w:lang w:val="pt-BR"/>
        </w:rPr>
        <w:tab/>
      </w:r>
      <w:r w:rsidRPr="00B064BB">
        <w:rPr>
          <w:i/>
          <w:iCs/>
          <w:color w:val="000000"/>
          <w:sz w:val="22"/>
          <w:szCs w:val="22"/>
          <w:lang w:val="pt-BR"/>
        </w:rPr>
        <w:tab/>
        <w:t xml:space="preserve">acha difícil/fácil ouvir a própria voz? </w:t>
      </w:r>
      <w:r>
        <w:rPr>
          <w:color w:val="000000"/>
          <w:sz w:val="22"/>
          <w:szCs w:val="22"/>
          <w:lang w:val="pt-BR"/>
        </w:rPr>
        <w:t>(24)</w:t>
      </w:r>
    </w:p>
    <w:p w14:paraId="51238E4A" w14:textId="7ABA9CF6" w:rsidR="006B38EA" w:rsidRDefault="00533BC4" w:rsidP="0055743F">
      <w:pPr>
        <w:spacing w:line="480" w:lineRule="auto"/>
        <w:rPr>
          <w:color w:val="000000"/>
          <w:shd w:val="clear" w:color="auto" w:fill="FFFFFF"/>
          <w:lang w:val="pt-BR"/>
        </w:rPr>
      </w:pPr>
      <w:r>
        <w:rPr>
          <w:color w:val="000000"/>
          <w:shd w:val="clear" w:color="auto" w:fill="FFFFFF"/>
          <w:lang w:val="pt-BR"/>
        </w:rPr>
        <w:t xml:space="preserve">Mesmo se </w:t>
      </w:r>
      <w:r w:rsidRPr="00732DD5">
        <w:rPr>
          <w:i/>
          <w:iCs/>
          <w:color w:val="000000"/>
          <w:shd w:val="clear" w:color="auto" w:fill="FFFFFF"/>
        </w:rPr>
        <w:t>Karaokê</w:t>
      </w:r>
      <w:r w:rsidRPr="00732DD5">
        <w:rPr>
          <w:color w:val="000000"/>
          <w:shd w:val="clear" w:color="auto" w:fill="FFFFFF"/>
        </w:rPr>
        <w:t xml:space="preserve"> responde ao princípio criativo da escuta</w:t>
      </w:r>
      <w:r w:rsidRPr="00226F02">
        <w:rPr>
          <w:color w:val="000000"/>
          <w:shd w:val="clear" w:color="auto" w:fill="FFFFFF"/>
          <w:lang w:val="pt-BR"/>
        </w:rPr>
        <w:t xml:space="preserve"> e da s</w:t>
      </w:r>
      <w:r>
        <w:rPr>
          <w:color w:val="000000"/>
          <w:shd w:val="clear" w:color="auto" w:fill="FFFFFF"/>
          <w:lang w:val="pt-BR"/>
        </w:rPr>
        <w:t>uperposição de vozes alheia</w:t>
      </w:r>
      <w:r w:rsidR="000C4EA9">
        <w:rPr>
          <w:color w:val="000000"/>
          <w:shd w:val="clear" w:color="auto" w:fill="FFFFFF"/>
          <w:lang w:val="pt-BR"/>
        </w:rPr>
        <w:t>s</w:t>
      </w:r>
      <w:r>
        <w:rPr>
          <w:color w:val="000000"/>
          <w:shd w:val="clear" w:color="auto" w:fill="FFFFFF"/>
          <w:lang w:val="pt-BR"/>
        </w:rPr>
        <w:t xml:space="preserve">, as práticas de reciclagem e reutilização de textos próprios, reivindicam em vários dos poemas, ainda de forma mais contundente, o princípio aglutinador e democrático de </w:t>
      </w:r>
      <w:r w:rsidRPr="00226F02">
        <w:rPr>
          <w:i/>
          <w:iCs/>
          <w:color w:val="000000"/>
          <w:shd w:val="clear" w:color="auto" w:fill="FFFFFF"/>
          <w:lang w:val="pt-BR"/>
        </w:rPr>
        <w:t>escrever com</w:t>
      </w:r>
      <w:r>
        <w:rPr>
          <w:color w:val="000000"/>
          <w:shd w:val="clear" w:color="auto" w:fill="FFFFFF"/>
          <w:lang w:val="pt-BR"/>
        </w:rPr>
        <w:t xml:space="preserve">. </w:t>
      </w:r>
      <w:r w:rsidR="005F7DEF">
        <w:rPr>
          <w:color w:val="000000"/>
          <w:shd w:val="clear" w:color="auto" w:fill="FFFFFF"/>
          <w:lang w:val="pt-BR"/>
        </w:rPr>
        <w:t xml:space="preserve">Nestes instantes, o poeta regressa ao momento antes da escrita, mostrando </w:t>
      </w:r>
      <w:r w:rsidR="006B38EA">
        <w:rPr>
          <w:color w:val="000000"/>
          <w:shd w:val="clear" w:color="auto" w:fill="FFFFFF"/>
          <w:lang w:val="pt-BR"/>
        </w:rPr>
        <w:t xml:space="preserve">o </w:t>
      </w:r>
      <w:r w:rsidR="005F7DEF">
        <w:rPr>
          <w:color w:val="000000"/>
          <w:shd w:val="clear" w:color="auto" w:fill="FFFFFF"/>
          <w:lang w:val="pt-BR"/>
        </w:rPr>
        <w:t xml:space="preserve">percorrido </w:t>
      </w:r>
      <w:r w:rsidR="006B38EA">
        <w:rPr>
          <w:color w:val="000000"/>
          <w:shd w:val="clear" w:color="auto" w:fill="FFFFFF"/>
          <w:lang w:val="pt-BR"/>
        </w:rPr>
        <w:t xml:space="preserve">e transformação textual que, no caso de não haver </w:t>
      </w:r>
      <w:r w:rsidR="006B7E93">
        <w:rPr>
          <w:color w:val="000000"/>
          <w:shd w:val="clear" w:color="auto" w:fill="FFFFFF"/>
          <w:lang w:val="pt-BR"/>
        </w:rPr>
        <w:t>coautoria</w:t>
      </w:r>
      <w:r w:rsidR="006B38EA">
        <w:rPr>
          <w:color w:val="000000"/>
          <w:shd w:val="clear" w:color="auto" w:fill="FFFFFF"/>
          <w:lang w:val="pt-BR"/>
        </w:rPr>
        <w:t xml:space="preserve">, seria outro. </w:t>
      </w:r>
    </w:p>
    <w:p w14:paraId="26C8A1B6" w14:textId="77777777" w:rsidR="005920FC" w:rsidRDefault="005920FC" w:rsidP="0055743F">
      <w:pPr>
        <w:spacing w:line="480" w:lineRule="auto"/>
        <w:rPr>
          <w:color w:val="000000"/>
          <w:shd w:val="clear" w:color="auto" w:fill="FFFFFF"/>
          <w:lang w:val="pt-BR"/>
        </w:rPr>
      </w:pPr>
    </w:p>
    <w:p w14:paraId="3070636A" w14:textId="5D81CDEB" w:rsidR="0055743F" w:rsidRPr="00EB254F" w:rsidRDefault="0055743F" w:rsidP="0055743F">
      <w:pPr>
        <w:spacing w:line="480" w:lineRule="auto"/>
        <w:rPr>
          <w:color w:val="000000"/>
          <w:shd w:val="clear" w:color="auto" w:fill="FFFFFF"/>
          <w:lang w:val="pt-BR"/>
        </w:rPr>
      </w:pPr>
      <w:r w:rsidRPr="006B38EA">
        <w:rPr>
          <w:color w:val="000000"/>
          <w:shd w:val="clear" w:color="auto" w:fill="FFFFFF"/>
          <w:lang w:val="pt-BR"/>
        </w:rPr>
        <w:t>VOZ</w:t>
      </w:r>
      <w:r w:rsidR="005920FC">
        <w:rPr>
          <w:color w:val="000000"/>
          <w:shd w:val="clear" w:color="auto" w:fill="FFFFFF"/>
          <w:lang w:val="pt-BR"/>
        </w:rPr>
        <w:t>,</w:t>
      </w:r>
      <w:r w:rsidRPr="006B38EA">
        <w:rPr>
          <w:color w:val="000000"/>
          <w:shd w:val="clear" w:color="auto" w:fill="FFFFFF"/>
          <w:lang w:val="pt-BR"/>
        </w:rPr>
        <w:t xml:space="preserve"> CITAÇÃO</w:t>
      </w:r>
      <w:r w:rsidR="005920FC">
        <w:rPr>
          <w:color w:val="000000"/>
          <w:shd w:val="clear" w:color="auto" w:fill="FFFFFF"/>
          <w:lang w:val="pt-BR"/>
        </w:rPr>
        <w:t xml:space="preserve"> E CORPO</w:t>
      </w:r>
    </w:p>
    <w:p w14:paraId="3B5980A3" w14:textId="5C168FB6" w:rsidR="00911BC3" w:rsidRDefault="00EB254F" w:rsidP="0098250C">
      <w:pPr>
        <w:spacing w:line="480" w:lineRule="auto"/>
        <w:ind w:firstLine="720"/>
        <w:rPr>
          <w:color w:val="000000"/>
          <w:shd w:val="clear" w:color="auto" w:fill="FFFFFF"/>
          <w:lang w:val="pt-BR"/>
        </w:rPr>
      </w:pPr>
      <w:r>
        <w:rPr>
          <w:color w:val="000000"/>
          <w:shd w:val="clear" w:color="auto" w:fill="FFFFFF"/>
          <w:lang w:val="pt-BR"/>
        </w:rPr>
        <w:t xml:space="preserve">Chegado a este ponto, </w:t>
      </w:r>
      <w:r w:rsidR="00911BC3" w:rsidRPr="002F2934">
        <w:rPr>
          <w:color w:val="000000"/>
          <w:shd w:val="clear" w:color="auto" w:fill="FFFFFF"/>
          <w:lang w:val="pt-BR"/>
        </w:rPr>
        <w:t>q</w:t>
      </w:r>
      <w:r w:rsidR="00732DD5" w:rsidRPr="002F2934">
        <w:rPr>
          <w:color w:val="000000"/>
          <w:shd w:val="clear" w:color="auto" w:fill="FFFFFF"/>
        </w:rPr>
        <w:t>ue entendemos</w:t>
      </w:r>
      <w:r w:rsidRPr="00EB254F">
        <w:rPr>
          <w:color w:val="000000"/>
          <w:shd w:val="clear" w:color="auto" w:fill="FFFFFF"/>
          <w:lang w:val="pt-BR"/>
        </w:rPr>
        <w:t xml:space="preserve"> </w:t>
      </w:r>
      <w:r w:rsidR="00732DD5" w:rsidRPr="002F2934">
        <w:rPr>
          <w:color w:val="000000"/>
          <w:shd w:val="clear" w:color="auto" w:fill="FFFFFF"/>
          <w:lang w:val="pt-BR"/>
        </w:rPr>
        <w:t>por</w:t>
      </w:r>
      <w:r w:rsidR="00732DD5" w:rsidRPr="002F2934">
        <w:rPr>
          <w:color w:val="000000"/>
          <w:shd w:val="clear" w:color="auto" w:fill="FFFFFF"/>
        </w:rPr>
        <w:t xml:space="preserve"> </w:t>
      </w:r>
      <w:r w:rsidR="00732DD5" w:rsidRPr="002F2934">
        <w:rPr>
          <w:i/>
          <w:iCs/>
          <w:color w:val="000000"/>
          <w:shd w:val="clear" w:color="auto" w:fill="FFFFFF"/>
        </w:rPr>
        <w:t>voz</w:t>
      </w:r>
      <w:r w:rsidR="002F2934" w:rsidRPr="002F2934">
        <w:rPr>
          <w:color w:val="000000"/>
          <w:shd w:val="clear" w:color="auto" w:fill="FFFFFF"/>
          <w:lang w:val="pt-BR"/>
        </w:rPr>
        <w:t xml:space="preserve"> no contexto particular </w:t>
      </w:r>
      <w:r>
        <w:rPr>
          <w:color w:val="000000"/>
          <w:shd w:val="clear" w:color="auto" w:fill="FFFFFF"/>
          <w:lang w:val="pt-BR"/>
        </w:rPr>
        <w:t xml:space="preserve">de </w:t>
      </w:r>
      <w:r w:rsidRPr="00EB254F">
        <w:rPr>
          <w:i/>
          <w:iCs/>
          <w:color w:val="000000"/>
          <w:shd w:val="clear" w:color="auto" w:fill="FFFFFF"/>
          <w:lang w:val="pt-BR"/>
        </w:rPr>
        <w:t>Karaokê</w:t>
      </w:r>
      <w:r w:rsidR="00F067C8" w:rsidRPr="002F2934">
        <w:rPr>
          <w:color w:val="000000"/>
          <w:shd w:val="clear" w:color="auto" w:fill="FFFFFF"/>
          <w:lang w:val="pt-BR"/>
        </w:rPr>
        <w:t>?</w:t>
      </w:r>
      <w:r w:rsidR="00F067C8">
        <w:rPr>
          <w:color w:val="000000"/>
          <w:shd w:val="clear" w:color="auto" w:fill="FFFFFF"/>
          <w:lang w:val="pt-BR"/>
        </w:rPr>
        <w:t xml:space="preserve"> </w:t>
      </w:r>
      <w:r>
        <w:rPr>
          <w:color w:val="000000"/>
          <w:shd w:val="clear" w:color="auto" w:fill="FFFFFF"/>
          <w:lang w:val="pt-BR"/>
        </w:rPr>
        <w:t>Perante o dito anteriormente</w:t>
      </w:r>
      <w:r w:rsidR="00866673">
        <w:rPr>
          <w:color w:val="000000"/>
          <w:shd w:val="clear" w:color="auto" w:fill="FFFFFF"/>
          <w:lang w:val="pt-BR"/>
        </w:rPr>
        <w:t xml:space="preserve"> d</w:t>
      </w:r>
      <w:r w:rsidR="00732DD5">
        <w:rPr>
          <w:color w:val="000000"/>
          <w:shd w:val="clear" w:color="auto" w:fill="FFFFFF"/>
          <w:lang w:val="pt-BR"/>
        </w:rPr>
        <w:t xml:space="preserve">istinguimos </w:t>
      </w:r>
      <w:r w:rsidR="00732DD5" w:rsidRPr="00732DD5">
        <w:rPr>
          <w:color w:val="000000"/>
          <w:shd w:val="clear" w:color="auto" w:fill="FFFFFF"/>
        </w:rPr>
        <w:t xml:space="preserve">três </w:t>
      </w:r>
      <w:r w:rsidR="00732DD5" w:rsidRPr="00732DD5">
        <w:rPr>
          <w:color w:val="000000"/>
          <w:shd w:val="clear" w:color="auto" w:fill="FFFFFF"/>
          <w:lang w:val="pt-BR"/>
        </w:rPr>
        <w:t xml:space="preserve">possíveis </w:t>
      </w:r>
      <w:r w:rsidR="00226F02">
        <w:rPr>
          <w:color w:val="000000"/>
          <w:shd w:val="clear" w:color="auto" w:fill="FFFFFF"/>
          <w:lang w:val="pt-BR"/>
        </w:rPr>
        <w:t>articulações</w:t>
      </w:r>
      <w:r w:rsidR="00682146">
        <w:rPr>
          <w:color w:val="000000"/>
          <w:shd w:val="clear" w:color="auto" w:fill="FFFFFF"/>
          <w:lang w:val="pt-BR"/>
        </w:rPr>
        <w:t xml:space="preserve"> deste conceito</w:t>
      </w:r>
      <w:r w:rsidR="00732DD5" w:rsidRPr="00732DD5">
        <w:rPr>
          <w:color w:val="000000"/>
          <w:shd w:val="clear" w:color="auto" w:fill="FFFFFF"/>
        </w:rPr>
        <w:t xml:space="preserve">: </w:t>
      </w:r>
      <w:r w:rsidR="00911BC3" w:rsidRPr="00911BC3">
        <w:rPr>
          <w:color w:val="000000"/>
          <w:shd w:val="clear" w:color="auto" w:fill="FFFFFF"/>
          <w:lang w:val="pt-BR"/>
        </w:rPr>
        <w:t>o primeiro</w:t>
      </w:r>
      <w:r w:rsidR="006B38EA">
        <w:rPr>
          <w:color w:val="000000"/>
          <w:shd w:val="clear" w:color="auto" w:fill="FFFFFF"/>
          <w:lang w:val="pt-BR"/>
        </w:rPr>
        <w:t xml:space="preserve"> </w:t>
      </w:r>
      <w:r w:rsidR="00911BC3" w:rsidRPr="00911BC3">
        <w:rPr>
          <w:color w:val="000000"/>
          <w:shd w:val="clear" w:color="auto" w:fill="FFFFFF"/>
          <w:lang w:val="pt-BR"/>
        </w:rPr>
        <w:t>seria o</w:t>
      </w:r>
      <w:r w:rsidR="00732DD5" w:rsidRPr="00732DD5">
        <w:rPr>
          <w:color w:val="000000"/>
          <w:shd w:val="clear" w:color="auto" w:fill="FFFFFF"/>
        </w:rPr>
        <w:t xml:space="preserve"> enuncia</w:t>
      </w:r>
      <w:r w:rsidR="00312874" w:rsidRPr="00312874">
        <w:rPr>
          <w:color w:val="000000"/>
          <w:shd w:val="clear" w:color="auto" w:fill="FFFFFF"/>
          <w:lang w:val="pt-BR"/>
        </w:rPr>
        <w:t>do</w:t>
      </w:r>
      <w:r w:rsidR="00732DD5" w:rsidRPr="00732DD5">
        <w:rPr>
          <w:color w:val="000000"/>
          <w:shd w:val="clear" w:color="auto" w:fill="FFFFFF"/>
        </w:rPr>
        <w:t xml:space="preserve"> sonor</w:t>
      </w:r>
      <w:r w:rsidR="00911BC3" w:rsidRPr="00911BC3">
        <w:rPr>
          <w:color w:val="000000"/>
          <w:shd w:val="clear" w:color="auto" w:fill="FFFFFF"/>
          <w:lang w:val="pt-BR"/>
        </w:rPr>
        <w:t>o</w:t>
      </w:r>
      <w:r w:rsidR="00911BC3">
        <w:rPr>
          <w:color w:val="000000"/>
          <w:shd w:val="clear" w:color="auto" w:fill="FFFFFF"/>
          <w:lang w:val="pt-BR"/>
        </w:rPr>
        <w:t>,</w:t>
      </w:r>
      <w:r w:rsidR="00732DD5" w:rsidRPr="00732DD5">
        <w:rPr>
          <w:color w:val="000000"/>
          <w:shd w:val="clear" w:color="auto" w:fill="FFFFFF"/>
        </w:rPr>
        <w:t xml:space="preserve"> distintiv</w:t>
      </w:r>
      <w:r w:rsidR="00312874" w:rsidRPr="00312874">
        <w:rPr>
          <w:color w:val="000000"/>
          <w:shd w:val="clear" w:color="auto" w:fill="FFFFFF"/>
          <w:lang w:val="pt-BR"/>
        </w:rPr>
        <w:t>o</w:t>
      </w:r>
      <w:r w:rsidR="00732DD5" w:rsidRPr="00732DD5">
        <w:rPr>
          <w:color w:val="000000"/>
          <w:shd w:val="clear" w:color="auto" w:fill="FFFFFF"/>
        </w:rPr>
        <w:t xml:space="preserve"> e compreensível</w:t>
      </w:r>
      <w:r w:rsidR="00911BC3" w:rsidRPr="00911BC3">
        <w:rPr>
          <w:color w:val="000000"/>
          <w:shd w:val="clear" w:color="auto" w:fill="FFFFFF"/>
          <w:lang w:val="pt-BR"/>
        </w:rPr>
        <w:t xml:space="preserve">, </w:t>
      </w:r>
      <w:r w:rsidR="00732DD5" w:rsidRPr="00732DD5">
        <w:rPr>
          <w:color w:val="000000"/>
          <w:shd w:val="clear" w:color="auto" w:fill="FFFFFF"/>
        </w:rPr>
        <w:t>associad</w:t>
      </w:r>
      <w:r w:rsidR="00312874" w:rsidRPr="00312874">
        <w:rPr>
          <w:color w:val="000000"/>
          <w:shd w:val="clear" w:color="auto" w:fill="FFFFFF"/>
          <w:lang w:val="pt-BR"/>
        </w:rPr>
        <w:t>o</w:t>
      </w:r>
      <w:r w:rsidR="00732DD5" w:rsidRPr="00732DD5">
        <w:rPr>
          <w:color w:val="000000"/>
          <w:shd w:val="clear" w:color="auto" w:fill="FFFFFF"/>
        </w:rPr>
        <w:t xml:space="preserve"> com um corpo emissor</w:t>
      </w:r>
      <w:r w:rsidR="00682146" w:rsidRPr="00682146">
        <w:rPr>
          <w:color w:val="000000"/>
          <w:shd w:val="clear" w:color="auto" w:fill="FFFFFF"/>
          <w:lang w:val="pt-BR"/>
        </w:rPr>
        <w:t xml:space="preserve"> situado n</w:t>
      </w:r>
      <w:r w:rsidR="00682146">
        <w:rPr>
          <w:color w:val="000000"/>
          <w:shd w:val="clear" w:color="auto" w:fill="FFFFFF"/>
          <w:lang w:val="pt-BR"/>
        </w:rPr>
        <w:t>o espaço-tempo</w:t>
      </w:r>
      <w:r w:rsidR="00732DD5" w:rsidRPr="00732DD5">
        <w:rPr>
          <w:color w:val="000000"/>
          <w:shd w:val="clear" w:color="auto" w:fill="FFFFFF"/>
        </w:rPr>
        <w:t>; </w:t>
      </w:r>
      <w:r w:rsidR="00611E96" w:rsidRPr="00611E96">
        <w:rPr>
          <w:color w:val="000000"/>
          <w:shd w:val="clear" w:color="auto" w:fill="FFFFFF"/>
          <w:lang w:val="pt-BR"/>
        </w:rPr>
        <w:t xml:space="preserve">o </w:t>
      </w:r>
      <w:r w:rsidR="00611E96">
        <w:rPr>
          <w:color w:val="000000"/>
          <w:shd w:val="clear" w:color="auto" w:fill="FFFFFF"/>
          <w:lang w:val="pt-BR"/>
        </w:rPr>
        <w:t>segundo, o</w:t>
      </w:r>
      <w:r w:rsidR="00732DD5" w:rsidRPr="00732DD5">
        <w:rPr>
          <w:color w:val="000000"/>
          <w:shd w:val="clear" w:color="auto" w:fill="FFFFFF"/>
        </w:rPr>
        <w:t xml:space="preserve"> estilo ou assinatura </w:t>
      </w:r>
      <w:r w:rsidR="00312874" w:rsidRPr="00312874">
        <w:rPr>
          <w:color w:val="000000"/>
          <w:shd w:val="clear" w:color="auto" w:fill="FFFFFF"/>
          <w:lang w:val="pt-BR"/>
        </w:rPr>
        <w:t>(</w:t>
      </w:r>
      <w:r w:rsidR="00732DD5" w:rsidRPr="00732DD5">
        <w:rPr>
          <w:color w:val="000000"/>
          <w:shd w:val="clear" w:color="auto" w:fill="FFFFFF"/>
        </w:rPr>
        <w:t>não original</w:t>
      </w:r>
      <w:r w:rsidR="00312874" w:rsidRPr="00312874">
        <w:rPr>
          <w:color w:val="000000"/>
          <w:shd w:val="clear" w:color="auto" w:fill="FFFFFF"/>
          <w:lang w:val="pt-BR"/>
        </w:rPr>
        <w:t>)</w:t>
      </w:r>
      <w:r w:rsidR="00732DD5" w:rsidRPr="00732DD5">
        <w:rPr>
          <w:color w:val="000000"/>
          <w:shd w:val="clear" w:color="auto" w:fill="FFFFFF"/>
        </w:rPr>
        <w:t xml:space="preserve"> </w:t>
      </w:r>
      <w:r w:rsidR="00611E96" w:rsidRPr="00611E96">
        <w:rPr>
          <w:color w:val="000000"/>
          <w:shd w:val="clear" w:color="auto" w:fill="FFFFFF"/>
          <w:lang w:val="pt-BR"/>
        </w:rPr>
        <w:t xml:space="preserve">que </w:t>
      </w:r>
      <w:r w:rsidR="00866673">
        <w:rPr>
          <w:color w:val="000000"/>
          <w:shd w:val="clear" w:color="auto" w:fill="FFFFFF"/>
          <w:lang w:val="pt-BR"/>
        </w:rPr>
        <w:t>deriva</w:t>
      </w:r>
      <w:r w:rsidR="00611E96">
        <w:rPr>
          <w:color w:val="000000"/>
          <w:shd w:val="clear" w:color="auto" w:fill="FFFFFF"/>
          <w:lang w:val="pt-BR"/>
        </w:rPr>
        <w:t xml:space="preserve"> d</w:t>
      </w:r>
      <w:r w:rsidR="00732DD5" w:rsidRPr="00732DD5">
        <w:rPr>
          <w:color w:val="000000"/>
          <w:shd w:val="clear" w:color="auto" w:fill="FFFFFF"/>
        </w:rPr>
        <w:t xml:space="preserve">uma rede multidirecional de influências e referências estéticas; </w:t>
      </w:r>
      <w:r w:rsidR="00C6675F">
        <w:rPr>
          <w:color w:val="000000"/>
          <w:shd w:val="clear" w:color="auto" w:fill="FFFFFF"/>
          <w:lang w:val="pt-BR"/>
        </w:rPr>
        <w:t>por último, pensamos em um</w:t>
      </w:r>
      <w:r w:rsidR="00732DD5" w:rsidRPr="00732DD5">
        <w:rPr>
          <w:color w:val="000000"/>
          <w:shd w:val="clear" w:color="auto" w:fill="FFFFFF"/>
        </w:rPr>
        <w:t xml:space="preserve"> </w:t>
      </w:r>
      <w:r w:rsidR="00732DD5" w:rsidRPr="006B38EA">
        <w:rPr>
          <w:i/>
          <w:iCs/>
          <w:color w:val="000000"/>
          <w:shd w:val="clear" w:color="auto" w:fill="FFFFFF"/>
        </w:rPr>
        <w:t xml:space="preserve">repertório </w:t>
      </w:r>
      <w:r w:rsidR="00312874" w:rsidRPr="00312874">
        <w:rPr>
          <w:color w:val="000000"/>
          <w:shd w:val="clear" w:color="auto" w:fill="FFFFFF"/>
          <w:lang w:val="pt-BR"/>
        </w:rPr>
        <w:t xml:space="preserve">de </w:t>
      </w:r>
      <w:r w:rsidR="00312874" w:rsidRPr="00732DD5">
        <w:rPr>
          <w:color w:val="000000"/>
          <w:shd w:val="clear" w:color="auto" w:fill="FFFFFF"/>
        </w:rPr>
        <w:t>experi</w:t>
      </w:r>
      <w:r w:rsidR="00682146">
        <w:rPr>
          <w:color w:val="000000"/>
          <w:shd w:val="clear" w:color="auto" w:fill="FFFFFF"/>
          <w:lang w:val="pt-BR"/>
        </w:rPr>
        <w:t>ê</w:t>
      </w:r>
      <w:r w:rsidR="00312874" w:rsidRPr="00732DD5">
        <w:rPr>
          <w:color w:val="000000"/>
          <w:shd w:val="clear" w:color="auto" w:fill="FFFFFF"/>
        </w:rPr>
        <w:t>nc</w:t>
      </w:r>
      <w:r w:rsidR="00312874" w:rsidRPr="00312874">
        <w:rPr>
          <w:color w:val="000000"/>
          <w:shd w:val="clear" w:color="auto" w:fill="FFFFFF"/>
          <w:lang w:val="pt-BR"/>
        </w:rPr>
        <w:t>ia</w:t>
      </w:r>
      <w:r w:rsidR="00312874">
        <w:rPr>
          <w:color w:val="000000"/>
          <w:shd w:val="clear" w:color="auto" w:fill="FFFFFF"/>
          <w:lang w:val="pt-BR"/>
        </w:rPr>
        <w:t>s</w:t>
      </w:r>
      <w:r w:rsidR="00312874" w:rsidRPr="00312874">
        <w:rPr>
          <w:color w:val="000000"/>
          <w:shd w:val="clear" w:color="auto" w:fill="FFFFFF"/>
          <w:lang w:val="pt-BR"/>
        </w:rPr>
        <w:t xml:space="preserve"> </w:t>
      </w:r>
      <w:r w:rsidR="00312874">
        <w:rPr>
          <w:color w:val="000000"/>
          <w:shd w:val="clear" w:color="auto" w:fill="FFFFFF"/>
          <w:lang w:val="pt-BR"/>
        </w:rPr>
        <w:t>particulares</w:t>
      </w:r>
      <w:r w:rsidR="00312874" w:rsidRPr="00732DD5">
        <w:rPr>
          <w:color w:val="000000"/>
          <w:shd w:val="clear" w:color="auto" w:fill="FFFFFF"/>
        </w:rPr>
        <w:t xml:space="preserve"> </w:t>
      </w:r>
      <w:r w:rsidR="00312874" w:rsidRPr="00312874">
        <w:rPr>
          <w:color w:val="000000"/>
          <w:shd w:val="clear" w:color="auto" w:fill="FFFFFF"/>
          <w:lang w:val="pt-BR"/>
        </w:rPr>
        <w:t>que</w:t>
      </w:r>
      <w:r w:rsidR="00312874">
        <w:rPr>
          <w:color w:val="000000"/>
          <w:shd w:val="clear" w:color="auto" w:fill="FFFFFF"/>
          <w:lang w:val="pt-BR"/>
        </w:rPr>
        <w:t xml:space="preserve"> configura uma visão de mundo e </w:t>
      </w:r>
      <w:r w:rsidR="00226F02">
        <w:rPr>
          <w:color w:val="000000"/>
          <w:shd w:val="clear" w:color="auto" w:fill="FFFFFF"/>
          <w:lang w:val="pt-BR"/>
        </w:rPr>
        <w:t xml:space="preserve">um </w:t>
      </w:r>
      <w:r w:rsidR="00312874">
        <w:rPr>
          <w:color w:val="000000"/>
          <w:shd w:val="clear" w:color="auto" w:fill="FFFFFF"/>
          <w:lang w:val="pt-BR"/>
        </w:rPr>
        <w:t xml:space="preserve">marco </w:t>
      </w:r>
      <w:r w:rsidR="00312874" w:rsidRPr="00732DD5">
        <w:rPr>
          <w:color w:val="000000"/>
          <w:shd w:val="clear" w:color="auto" w:fill="FFFFFF"/>
        </w:rPr>
        <w:t xml:space="preserve">epistemológico </w:t>
      </w:r>
      <w:r w:rsidR="00312874">
        <w:rPr>
          <w:color w:val="000000"/>
          <w:shd w:val="clear" w:color="auto" w:fill="FFFFFF"/>
          <w:lang w:val="pt-BR"/>
        </w:rPr>
        <w:t>próprio</w:t>
      </w:r>
      <w:r w:rsidR="00C6675F">
        <w:rPr>
          <w:color w:val="000000"/>
          <w:shd w:val="clear" w:color="auto" w:fill="FFFFFF"/>
          <w:lang w:val="pt-BR"/>
        </w:rPr>
        <w:t xml:space="preserve"> que se torna matéria para a criação. </w:t>
      </w:r>
    </w:p>
    <w:p w14:paraId="50C59E0C" w14:textId="0E768665" w:rsidR="00D7490A" w:rsidRPr="00AF5A35" w:rsidRDefault="00613C96" w:rsidP="00FD24EF">
      <w:pPr>
        <w:spacing w:line="480" w:lineRule="auto"/>
        <w:rPr>
          <w:color w:val="000000"/>
          <w:shd w:val="clear" w:color="auto" w:fill="FFFFFF"/>
          <w:lang w:val="pt-BR"/>
        </w:rPr>
      </w:pPr>
      <w:r>
        <w:rPr>
          <w:color w:val="000000"/>
          <w:shd w:val="clear" w:color="auto" w:fill="FFFFFF"/>
          <w:lang w:val="pt-BR"/>
        </w:rPr>
        <w:tab/>
      </w:r>
      <w:r w:rsidR="00E13296">
        <w:rPr>
          <w:color w:val="000000"/>
          <w:shd w:val="clear" w:color="auto" w:fill="FFFFFF"/>
          <w:lang w:val="pt-BR"/>
        </w:rPr>
        <w:t xml:space="preserve">Se bem estas proposições podem servir de coordenadas </w:t>
      </w:r>
      <w:r w:rsidR="00A1784D">
        <w:rPr>
          <w:color w:val="000000"/>
          <w:shd w:val="clear" w:color="auto" w:fill="FFFFFF"/>
          <w:lang w:val="pt-BR"/>
        </w:rPr>
        <w:t>que orientem uma primeira</w:t>
      </w:r>
      <w:r w:rsidR="00E13296">
        <w:rPr>
          <w:color w:val="000000"/>
          <w:shd w:val="clear" w:color="auto" w:fill="FFFFFF"/>
          <w:lang w:val="pt-BR"/>
        </w:rPr>
        <w:t xml:space="preserve"> leitura </w:t>
      </w:r>
      <w:r w:rsidR="008A7F1E">
        <w:rPr>
          <w:color w:val="000000"/>
          <w:shd w:val="clear" w:color="auto" w:fill="FFFFFF"/>
          <w:lang w:val="pt-BR"/>
        </w:rPr>
        <w:t xml:space="preserve">de </w:t>
      </w:r>
      <w:r w:rsidR="008A7F1E" w:rsidRPr="001C2A88">
        <w:rPr>
          <w:i/>
          <w:iCs/>
          <w:color w:val="000000"/>
          <w:shd w:val="clear" w:color="auto" w:fill="FFFFFF"/>
          <w:lang w:val="pt-BR"/>
        </w:rPr>
        <w:t>Karaokê</w:t>
      </w:r>
      <w:r w:rsidR="008A7F1E">
        <w:rPr>
          <w:color w:val="000000"/>
          <w:shd w:val="clear" w:color="auto" w:fill="FFFFFF"/>
          <w:lang w:val="pt-BR"/>
        </w:rPr>
        <w:t xml:space="preserve"> </w:t>
      </w:r>
      <w:r w:rsidR="00A1784D">
        <w:rPr>
          <w:color w:val="000000"/>
          <w:shd w:val="clear" w:color="auto" w:fill="FFFFFF"/>
          <w:lang w:val="pt-BR"/>
        </w:rPr>
        <w:t>com</w:t>
      </w:r>
      <w:r w:rsidR="00FD24EF">
        <w:rPr>
          <w:color w:val="000000"/>
          <w:shd w:val="clear" w:color="auto" w:fill="FFFFFF"/>
          <w:lang w:val="pt-BR"/>
        </w:rPr>
        <w:t xml:space="preserve"> </w:t>
      </w:r>
      <w:r w:rsidR="00AF511D">
        <w:rPr>
          <w:color w:val="000000"/>
          <w:shd w:val="clear" w:color="auto" w:fill="FFFFFF"/>
          <w:lang w:val="pt-BR"/>
        </w:rPr>
        <w:t>ênfase</w:t>
      </w:r>
      <w:r w:rsidR="00FD24EF">
        <w:rPr>
          <w:color w:val="000000"/>
          <w:shd w:val="clear" w:color="auto" w:fill="FFFFFF"/>
          <w:lang w:val="pt-BR"/>
        </w:rPr>
        <w:t xml:space="preserve"> </w:t>
      </w:r>
      <w:r w:rsidR="00A1784D">
        <w:rPr>
          <w:color w:val="000000"/>
          <w:shd w:val="clear" w:color="auto" w:fill="FFFFFF"/>
          <w:lang w:val="pt-BR"/>
        </w:rPr>
        <w:t>no</w:t>
      </w:r>
      <w:r w:rsidR="00E13296">
        <w:rPr>
          <w:color w:val="000000"/>
          <w:shd w:val="clear" w:color="auto" w:fill="FFFFFF"/>
          <w:lang w:val="pt-BR"/>
        </w:rPr>
        <w:t xml:space="preserve"> desdobramento </w:t>
      </w:r>
      <w:r w:rsidR="008A7F1E">
        <w:rPr>
          <w:color w:val="000000"/>
          <w:shd w:val="clear" w:color="auto" w:fill="FFFFFF"/>
          <w:lang w:val="pt-BR"/>
        </w:rPr>
        <w:t xml:space="preserve">da voz </w:t>
      </w:r>
      <w:r w:rsidR="00A1784D">
        <w:rPr>
          <w:color w:val="000000"/>
          <w:shd w:val="clear" w:color="auto" w:fill="FFFFFF"/>
          <w:lang w:val="pt-BR"/>
        </w:rPr>
        <w:t>autoral</w:t>
      </w:r>
      <w:r w:rsidR="00152473">
        <w:rPr>
          <w:color w:val="000000"/>
          <w:shd w:val="clear" w:color="auto" w:fill="FFFFFF"/>
          <w:lang w:val="pt-BR"/>
        </w:rPr>
        <w:t xml:space="preserve">, </w:t>
      </w:r>
      <w:r w:rsidR="008A7F1E">
        <w:rPr>
          <w:color w:val="000000"/>
          <w:shd w:val="clear" w:color="auto" w:fill="FFFFFF"/>
          <w:lang w:val="pt-BR"/>
        </w:rPr>
        <w:t>sempre relacional e não objetivável</w:t>
      </w:r>
      <w:r w:rsidR="00152473">
        <w:rPr>
          <w:color w:val="000000"/>
          <w:shd w:val="clear" w:color="auto" w:fill="FFFFFF"/>
          <w:lang w:val="pt-BR"/>
        </w:rPr>
        <w:t xml:space="preserve">  – primeira das teses desenvolvidas p</w:t>
      </w:r>
      <w:r w:rsidR="007D3513">
        <w:rPr>
          <w:color w:val="000000"/>
          <w:shd w:val="clear" w:color="auto" w:fill="FFFFFF"/>
          <w:lang w:val="pt-BR"/>
        </w:rPr>
        <w:t>or</w:t>
      </w:r>
      <w:r w:rsidR="00152473">
        <w:rPr>
          <w:color w:val="000000"/>
          <w:shd w:val="clear" w:color="auto" w:fill="FFFFFF"/>
          <w:lang w:val="pt-BR"/>
        </w:rPr>
        <w:t xml:space="preserve"> Paul Zumthor </w:t>
      </w:r>
      <w:r w:rsidR="00866673">
        <w:rPr>
          <w:color w:val="000000"/>
          <w:shd w:val="clear" w:color="auto" w:fill="FFFFFF"/>
          <w:lang w:val="pt-BR"/>
        </w:rPr>
        <w:t>sobre a voz</w:t>
      </w:r>
      <w:r w:rsidR="00152473">
        <w:rPr>
          <w:color w:val="000000"/>
          <w:shd w:val="clear" w:color="auto" w:fill="FFFFFF"/>
          <w:lang w:val="pt-BR"/>
        </w:rPr>
        <w:t xml:space="preserve">–, </w:t>
      </w:r>
      <w:r w:rsidR="008A7F1E">
        <w:rPr>
          <w:color w:val="000000"/>
          <w:shd w:val="clear" w:color="auto" w:fill="FFFFFF"/>
          <w:lang w:val="pt-BR"/>
        </w:rPr>
        <w:t xml:space="preserve">nos interessa </w:t>
      </w:r>
      <w:r w:rsidR="002A75DF">
        <w:rPr>
          <w:color w:val="000000"/>
          <w:shd w:val="clear" w:color="auto" w:fill="FFFFFF"/>
          <w:lang w:val="pt-BR"/>
        </w:rPr>
        <w:t>considerar o</w:t>
      </w:r>
      <w:r w:rsidR="00A1784D">
        <w:rPr>
          <w:color w:val="000000"/>
          <w:shd w:val="clear" w:color="auto" w:fill="FFFFFF"/>
          <w:lang w:val="pt-BR"/>
        </w:rPr>
        <w:t xml:space="preserve"> marco da </w:t>
      </w:r>
      <w:r w:rsidR="001C2A88">
        <w:rPr>
          <w:color w:val="000000"/>
          <w:shd w:val="clear" w:color="auto" w:fill="FFFFFF"/>
          <w:lang w:val="pt-BR"/>
        </w:rPr>
        <w:t>recepção</w:t>
      </w:r>
      <w:r w:rsidR="002A75DF">
        <w:rPr>
          <w:color w:val="000000"/>
          <w:shd w:val="clear" w:color="auto" w:fill="FFFFFF"/>
          <w:lang w:val="pt-BR"/>
        </w:rPr>
        <w:t xml:space="preserve"> </w:t>
      </w:r>
      <w:r w:rsidR="006B38EA">
        <w:rPr>
          <w:color w:val="000000"/>
          <w:shd w:val="clear" w:color="auto" w:fill="FFFFFF"/>
          <w:lang w:val="pt-BR"/>
        </w:rPr>
        <w:t xml:space="preserve">desde o ponto de vista da </w:t>
      </w:r>
      <w:r w:rsidR="002A75DF">
        <w:rPr>
          <w:color w:val="000000"/>
          <w:shd w:val="clear" w:color="auto" w:fill="FFFFFF"/>
          <w:lang w:val="pt-BR"/>
        </w:rPr>
        <w:t>perform</w:t>
      </w:r>
      <w:r w:rsidR="006B38EA">
        <w:rPr>
          <w:color w:val="000000"/>
          <w:shd w:val="clear" w:color="auto" w:fill="FFFFFF"/>
          <w:lang w:val="pt-BR"/>
        </w:rPr>
        <w:t>ance</w:t>
      </w:r>
      <w:r w:rsidR="00B36B54">
        <w:rPr>
          <w:color w:val="000000"/>
          <w:shd w:val="clear" w:color="auto" w:fill="FFFFFF"/>
          <w:lang w:val="pt-BR"/>
        </w:rPr>
        <w:t xml:space="preserve">. </w:t>
      </w:r>
      <w:r w:rsidR="007D3513">
        <w:rPr>
          <w:color w:val="000000"/>
          <w:shd w:val="clear" w:color="auto" w:fill="FFFFFF"/>
          <w:lang w:val="pt-BR"/>
        </w:rPr>
        <w:t>Concretamente ao respeito da relação entre</w:t>
      </w:r>
      <w:r w:rsidR="005920FC">
        <w:rPr>
          <w:color w:val="000000"/>
          <w:shd w:val="clear" w:color="auto" w:fill="FFFFFF"/>
          <w:lang w:val="pt-BR"/>
        </w:rPr>
        <w:t xml:space="preserve"> voz e corpo, </w:t>
      </w:r>
      <w:r w:rsidR="00EB254F">
        <w:rPr>
          <w:color w:val="000000"/>
          <w:shd w:val="clear" w:color="auto" w:fill="FFFFFF"/>
          <w:lang w:val="pt-BR"/>
        </w:rPr>
        <w:t xml:space="preserve">o </w:t>
      </w:r>
      <w:r w:rsidR="007D3513">
        <w:rPr>
          <w:color w:val="000000"/>
          <w:shd w:val="clear" w:color="auto" w:fill="FFFFFF"/>
          <w:lang w:val="pt-BR"/>
        </w:rPr>
        <w:t>linguista e crítico suíço</w:t>
      </w:r>
      <w:r w:rsidR="006B7E93">
        <w:rPr>
          <w:color w:val="000000"/>
          <w:shd w:val="clear" w:color="auto" w:fill="FFFFFF"/>
          <w:lang w:val="pt-BR"/>
        </w:rPr>
        <w:t>,</w:t>
      </w:r>
      <w:r w:rsidR="007D3513">
        <w:rPr>
          <w:color w:val="000000"/>
          <w:shd w:val="clear" w:color="auto" w:fill="FFFFFF"/>
          <w:lang w:val="pt-BR"/>
        </w:rPr>
        <w:t xml:space="preserve"> </w:t>
      </w:r>
      <w:r w:rsidR="00EB254F">
        <w:rPr>
          <w:color w:val="000000"/>
          <w:shd w:val="clear" w:color="auto" w:fill="FFFFFF"/>
          <w:lang w:val="pt-BR"/>
        </w:rPr>
        <w:t xml:space="preserve">pioneiro </w:t>
      </w:r>
      <w:r w:rsidR="005920FC">
        <w:rPr>
          <w:color w:val="000000"/>
          <w:shd w:val="clear" w:color="auto" w:fill="FFFFFF"/>
          <w:lang w:val="pt-BR"/>
        </w:rPr>
        <w:t>dos</w:t>
      </w:r>
      <w:r w:rsidR="00EB254F">
        <w:rPr>
          <w:color w:val="000000"/>
          <w:shd w:val="clear" w:color="auto" w:fill="FFFFFF"/>
          <w:lang w:val="pt-BR"/>
        </w:rPr>
        <w:t xml:space="preserve"> estudos </w:t>
      </w:r>
      <w:r w:rsidR="005920FC">
        <w:rPr>
          <w:color w:val="000000"/>
          <w:shd w:val="clear" w:color="auto" w:fill="FFFFFF"/>
          <w:lang w:val="pt-BR"/>
        </w:rPr>
        <w:t>da</w:t>
      </w:r>
      <w:r w:rsidR="00EB254F">
        <w:rPr>
          <w:color w:val="000000"/>
          <w:shd w:val="clear" w:color="auto" w:fill="FFFFFF"/>
          <w:lang w:val="pt-BR"/>
        </w:rPr>
        <w:t xml:space="preserve"> performance </w:t>
      </w:r>
      <w:r w:rsidR="005920FC">
        <w:rPr>
          <w:color w:val="000000"/>
          <w:shd w:val="clear" w:color="auto" w:fill="FFFFFF"/>
          <w:lang w:val="pt-BR"/>
        </w:rPr>
        <w:t>ligad</w:t>
      </w:r>
      <w:r w:rsidR="006B7E93">
        <w:rPr>
          <w:color w:val="000000"/>
          <w:shd w:val="clear" w:color="auto" w:fill="FFFFFF"/>
          <w:lang w:val="pt-BR"/>
        </w:rPr>
        <w:t>os</w:t>
      </w:r>
      <w:r w:rsidR="005920FC">
        <w:rPr>
          <w:color w:val="000000"/>
          <w:shd w:val="clear" w:color="auto" w:fill="FFFFFF"/>
          <w:lang w:val="pt-BR"/>
        </w:rPr>
        <w:t xml:space="preserve"> à </w:t>
      </w:r>
      <w:r w:rsidR="007D3513">
        <w:rPr>
          <w:color w:val="000000"/>
          <w:shd w:val="clear" w:color="auto" w:fill="FFFFFF"/>
          <w:lang w:val="pt-BR"/>
        </w:rPr>
        <w:t xml:space="preserve">história da </w:t>
      </w:r>
      <w:r w:rsidR="005920FC">
        <w:rPr>
          <w:color w:val="000000"/>
          <w:shd w:val="clear" w:color="auto" w:fill="FFFFFF"/>
          <w:lang w:val="pt-BR"/>
        </w:rPr>
        <w:t>literatura</w:t>
      </w:r>
      <w:r w:rsidR="006B7E93">
        <w:rPr>
          <w:color w:val="000000"/>
          <w:shd w:val="clear" w:color="auto" w:fill="FFFFFF"/>
          <w:lang w:val="pt-BR"/>
        </w:rPr>
        <w:t>,</w:t>
      </w:r>
      <w:r w:rsidR="005920FC">
        <w:rPr>
          <w:color w:val="000000"/>
          <w:shd w:val="clear" w:color="auto" w:fill="FFFFFF"/>
          <w:lang w:val="pt-BR"/>
        </w:rPr>
        <w:t xml:space="preserve"> </w:t>
      </w:r>
      <w:r w:rsidR="007D3513">
        <w:rPr>
          <w:color w:val="000000"/>
          <w:shd w:val="clear" w:color="auto" w:fill="FFFFFF"/>
          <w:lang w:val="pt-BR"/>
        </w:rPr>
        <w:t xml:space="preserve">destaca </w:t>
      </w:r>
      <w:r w:rsidR="001C2A88" w:rsidRPr="005920FC">
        <w:rPr>
          <w:color w:val="000000"/>
          <w:shd w:val="clear" w:color="auto" w:fill="FFFFFF"/>
          <w:lang w:val="pt-BR"/>
        </w:rPr>
        <w:t>três</w:t>
      </w:r>
      <w:r w:rsidR="007D3513">
        <w:rPr>
          <w:color w:val="000000"/>
          <w:shd w:val="clear" w:color="auto" w:fill="FFFFFF"/>
          <w:lang w:val="pt-BR"/>
        </w:rPr>
        <w:t xml:space="preserve"> ideias: </w:t>
      </w:r>
    </w:p>
    <w:p w14:paraId="484D1FAE" w14:textId="2E4F5B58" w:rsidR="00D7490A" w:rsidRPr="00AF5A35" w:rsidRDefault="007D3513" w:rsidP="00FD24EF">
      <w:pPr>
        <w:spacing w:line="480" w:lineRule="auto"/>
        <w:ind w:firstLine="720"/>
        <w:rPr>
          <w:color w:val="000000"/>
          <w:shd w:val="clear" w:color="auto" w:fill="FFFFFF"/>
        </w:rPr>
      </w:pPr>
      <w:r w:rsidRPr="007D3513">
        <w:rPr>
          <w:color w:val="000000"/>
          <w:shd w:val="clear" w:color="auto" w:fill="FFFFFF"/>
          <w:lang w:val="pt-BR"/>
        </w:rPr>
        <w:lastRenderedPageBreak/>
        <w:t>1</w:t>
      </w:r>
      <w:r w:rsidR="00D7490A" w:rsidRPr="00AF5A35">
        <w:rPr>
          <w:color w:val="000000"/>
          <w:shd w:val="clear" w:color="auto" w:fill="FFFFFF"/>
        </w:rPr>
        <w:t>– A voz é uma subversão ou ruptura da clausura do corpo</w:t>
      </w:r>
      <w:r w:rsidR="00087114" w:rsidRPr="00087114">
        <w:rPr>
          <w:color w:val="000000"/>
          <w:shd w:val="clear" w:color="auto" w:fill="FFFFFF"/>
          <w:lang w:val="pt-BR"/>
        </w:rPr>
        <w:t xml:space="preserve"> </w:t>
      </w:r>
      <w:r w:rsidR="00087114">
        <w:rPr>
          <w:color w:val="000000"/>
          <w:shd w:val="clear" w:color="auto" w:fill="FFFFFF"/>
          <w:lang w:val="pt-BR"/>
        </w:rPr>
        <w:t>(enunciador)</w:t>
      </w:r>
      <w:r w:rsidR="00D7490A" w:rsidRPr="00AF5A35">
        <w:rPr>
          <w:color w:val="000000"/>
          <w:shd w:val="clear" w:color="auto" w:fill="FFFFFF"/>
        </w:rPr>
        <w:t xml:space="preserve">. </w:t>
      </w:r>
      <w:r w:rsidR="001C2A88" w:rsidRPr="00FD24EF">
        <w:rPr>
          <w:color w:val="000000"/>
          <w:shd w:val="clear" w:color="auto" w:fill="FFFFFF"/>
          <w:lang w:val="pt-BR"/>
        </w:rPr>
        <w:t>Ela a</w:t>
      </w:r>
      <w:r w:rsidR="00D7490A" w:rsidRPr="00AF5A35">
        <w:rPr>
          <w:color w:val="000000"/>
          <w:shd w:val="clear" w:color="auto" w:fill="FFFFFF"/>
        </w:rPr>
        <w:t>travessa os limites do corpo</w:t>
      </w:r>
      <w:r w:rsidR="001C2A88" w:rsidRPr="00FD24EF">
        <w:rPr>
          <w:color w:val="000000"/>
          <w:shd w:val="clear" w:color="auto" w:fill="FFFFFF"/>
          <w:lang w:val="pt-BR"/>
        </w:rPr>
        <w:t xml:space="preserve"> </w:t>
      </w:r>
      <w:r w:rsidR="00152473">
        <w:rPr>
          <w:color w:val="000000"/>
          <w:shd w:val="clear" w:color="auto" w:fill="FFFFFF"/>
          <w:lang w:val="pt-BR"/>
        </w:rPr>
        <w:t>sem rompê-lo</w:t>
      </w:r>
      <w:r w:rsidR="00AF511D">
        <w:rPr>
          <w:color w:val="000000"/>
          <w:shd w:val="clear" w:color="auto" w:fill="FFFFFF"/>
          <w:lang w:val="pt-BR"/>
        </w:rPr>
        <w:t>. Enquanto o</w:t>
      </w:r>
      <w:r w:rsidR="00AF511D" w:rsidRPr="00AF511D">
        <w:rPr>
          <w:color w:val="000000"/>
          <w:shd w:val="clear" w:color="auto" w:fill="FFFFFF"/>
          <w:lang w:val="pt-BR"/>
        </w:rPr>
        <w:t xml:space="preserve"> sujeito </w:t>
      </w:r>
      <w:r w:rsidR="00AF511D">
        <w:rPr>
          <w:color w:val="000000"/>
          <w:shd w:val="clear" w:color="auto" w:fill="FFFFFF"/>
          <w:lang w:val="pt-BR"/>
        </w:rPr>
        <w:t>fala</w:t>
      </w:r>
      <w:r w:rsidR="00AF511D" w:rsidRPr="00AF511D">
        <w:rPr>
          <w:color w:val="000000"/>
          <w:shd w:val="clear" w:color="auto" w:fill="FFFFFF"/>
          <w:lang w:val="pt-BR"/>
        </w:rPr>
        <w:t>,</w:t>
      </w:r>
      <w:r w:rsidR="00AF511D">
        <w:rPr>
          <w:color w:val="000000"/>
          <w:shd w:val="clear" w:color="auto" w:fill="FFFFFF"/>
          <w:lang w:val="pt-BR"/>
        </w:rPr>
        <w:t xml:space="preserve"> a voz o desaloja do seu corpo e faz com que</w:t>
      </w:r>
      <w:r w:rsidR="00AF511D" w:rsidRPr="00AF511D">
        <w:rPr>
          <w:color w:val="000000"/>
          <w:shd w:val="clear" w:color="auto" w:fill="FFFFFF"/>
          <w:lang w:val="pt-BR"/>
        </w:rPr>
        <w:t xml:space="preserve"> </w:t>
      </w:r>
      <w:r w:rsidR="00AF511D">
        <w:rPr>
          <w:color w:val="000000"/>
          <w:shd w:val="clear" w:color="auto" w:fill="FFFFFF"/>
          <w:lang w:val="pt-BR"/>
        </w:rPr>
        <w:t xml:space="preserve">passe a habitar sua linguagem. Nesse sentido </w:t>
      </w:r>
      <w:r>
        <w:rPr>
          <w:color w:val="000000"/>
          <w:shd w:val="clear" w:color="auto" w:fill="FFFFFF"/>
          <w:lang w:val="pt-BR"/>
        </w:rPr>
        <w:t xml:space="preserve">a voz </w:t>
      </w:r>
      <w:r w:rsidR="00AF511D" w:rsidRPr="00AF5A35">
        <w:rPr>
          <w:color w:val="000000"/>
          <w:shd w:val="clear" w:color="auto" w:fill="FFFFFF"/>
        </w:rPr>
        <w:t>revela</w:t>
      </w:r>
      <w:r w:rsidR="00AF511D">
        <w:rPr>
          <w:color w:val="000000"/>
          <w:shd w:val="clear" w:color="auto" w:fill="FFFFFF"/>
          <w:lang w:val="pt-BR"/>
        </w:rPr>
        <w:t xml:space="preserve"> </w:t>
      </w:r>
      <w:r>
        <w:rPr>
          <w:color w:val="000000"/>
          <w:shd w:val="clear" w:color="auto" w:fill="FFFFFF"/>
          <w:lang w:val="pt-BR"/>
        </w:rPr>
        <w:t>o</w:t>
      </w:r>
      <w:r w:rsidR="00AF511D">
        <w:rPr>
          <w:color w:val="000000"/>
          <w:shd w:val="clear" w:color="auto" w:fill="FFFFFF"/>
          <w:lang w:val="pt-BR"/>
        </w:rPr>
        <w:t xml:space="preserve"> </w:t>
      </w:r>
      <w:r w:rsidR="00AF511D" w:rsidRPr="00AF5A35">
        <w:rPr>
          <w:color w:val="000000"/>
          <w:shd w:val="clear" w:color="auto" w:fill="FFFFFF"/>
        </w:rPr>
        <w:t>limite</w:t>
      </w:r>
      <w:r w:rsidR="00AF511D">
        <w:rPr>
          <w:color w:val="000000"/>
          <w:shd w:val="clear" w:color="auto" w:fill="FFFFFF"/>
          <w:lang w:val="pt-BR"/>
        </w:rPr>
        <w:t xml:space="preserve"> </w:t>
      </w:r>
      <w:r>
        <w:rPr>
          <w:color w:val="000000"/>
          <w:shd w:val="clear" w:color="auto" w:fill="FFFFFF"/>
          <w:lang w:val="pt-BR"/>
        </w:rPr>
        <w:t xml:space="preserve">do corpo </w:t>
      </w:r>
      <w:r w:rsidR="00AF511D">
        <w:rPr>
          <w:color w:val="000000"/>
          <w:shd w:val="clear" w:color="auto" w:fill="FFFFFF"/>
          <w:lang w:val="pt-BR"/>
        </w:rPr>
        <w:t xml:space="preserve">e, ao mesmo tempo, </w:t>
      </w:r>
      <w:r w:rsidR="00AF511D" w:rsidRPr="00AF5A35">
        <w:rPr>
          <w:color w:val="000000"/>
          <w:shd w:val="clear" w:color="auto" w:fill="FFFFFF"/>
        </w:rPr>
        <w:t>libera</w:t>
      </w:r>
      <w:r w:rsidR="00AF511D">
        <w:rPr>
          <w:color w:val="000000"/>
          <w:shd w:val="clear" w:color="auto" w:fill="FFFFFF"/>
          <w:lang w:val="pt-BR"/>
        </w:rPr>
        <w:t xml:space="preserve"> </w:t>
      </w:r>
      <w:r>
        <w:rPr>
          <w:color w:val="000000"/>
          <w:shd w:val="clear" w:color="auto" w:fill="FFFFFF"/>
          <w:lang w:val="pt-BR"/>
        </w:rPr>
        <w:t xml:space="preserve">o sujeito </w:t>
      </w:r>
      <w:r w:rsidR="00AF511D" w:rsidRPr="00AF5A35">
        <w:rPr>
          <w:color w:val="000000"/>
          <w:shd w:val="clear" w:color="auto" w:fill="FFFFFF"/>
        </w:rPr>
        <w:t>dele. </w:t>
      </w:r>
      <w:r w:rsidR="00152473">
        <w:rPr>
          <w:color w:val="000000"/>
          <w:shd w:val="clear" w:color="auto" w:fill="FFFFFF"/>
          <w:lang w:val="pt-BR"/>
        </w:rPr>
        <w:t xml:space="preserve"> </w:t>
      </w:r>
    </w:p>
    <w:p w14:paraId="0F7ED96B" w14:textId="67190E4A" w:rsidR="00671F03" w:rsidRDefault="007D3513" w:rsidP="00671F03">
      <w:pPr>
        <w:spacing w:line="480" w:lineRule="auto"/>
        <w:ind w:firstLine="720"/>
        <w:rPr>
          <w:color w:val="000000"/>
          <w:shd w:val="clear" w:color="auto" w:fill="FFFFFF"/>
          <w:lang w:val="pt-BR"/>
        </w:rPr>
      </w:pPr>
      <w:r w:rsidRPr="007D3513">
        <w:rPr>
          <w:color w:val="000000"/>
          <w:shd w:val="clear" w:color="auto" w:fill="FFFFFF"/>
          <w:lang w:val="pt-BR"/>
        </w:rPr>
        <w:t xml:space="preserve">2 </w:t>
      </w:r>
      <w:r w:rsidR="00D7490A" w:rsidRPr="00AF5A35">
        <w:rPr>
          <w:color w:val="000000"/>
          <w:shd w:val="clear" w:color="auto" w:fill="FFFFFF"/>
        </w:rPr>
        <w:t>– A voz não é especular</w:t>
      </w:r>
      <w:r w:rsidRPr="007D3513">
        <w:rPr>
          <w:color w:val="000000"/>
          <w:shd w:val="clear" w:color="auto" w:fill="FFFFFF"/>
          <w:lang w:val="pt-BR"/>
        </w:rPr>
        <w:t xml:space="preserve">, ou seja, </w:t>
      </w:r>
      <w:r w:rsidR="00D7490A" w:rsidRPr="00AF5A35">
        <w:rPr>
          <w:color w:val="000000"/>
          <w:shd w:val="clear" w:color="auto" w:fill="FFFFFF"/>
        </w:rPr>
        <w:t>não tem espelho. </w:t>
      </w:r>
      <w:r w:rsidR="00AF511D" w:rsidRPr="00AF511D">
        <w:rPr>
          <w:color w:val="000000"/>
          <w:shd w:val="clear" w:color="auto" w:fill="FFFFFF"/>
          <w:lang w:val="pt-BR"/>
        </w:rPr>
        <w:t xml:space="preserve">Ouvir </w:t>
      </w:r>
      <w:r w:rsidR="00087114">
        <w:rPr>
          <w:color w:val="000000"/>
          <w:shd w:val="clear" w:color="auto" w:fill="FFFFFF"/>
          <w:lang w:val="pt-BR"/>
        </w:rPr>
        <w:t xml:space="preserve">a </w:t>
      </w:r>
      <w:r w:rsidR="00AF511D">
        <w:rPr>
          <w:color w:val="000000"/>
          <w:shd w:val="clear" w:color="auto" w:fill="FFFFFF"/>
          <w:lang w:val="pt-BR"/>
        </w:rPr>
        <w:t xml:space="preserve">voz </w:t>
      </w:r>
      <w:r w:rsidR="00087114">
        <w:rPr>
          <w:color w:val="000000"/>
          <w:shd w:val="clear" w:color="auto" w:fill="FFFFFF"/>
          <w:lang w:val="pt-BR"/>
        </w:rPr>
        <w:t xml:space="preserve">própria </w:t>
      </w:r>
      <w:r w:rsidR="00AF511D">
        <w:rPr>
          <w:color w:val="000000"/>
          <w:shd w:val="clear" w:color="auto" w:fill="FFFFFF"/>
          <w:lang w:val="pt-BR"/>
        </w:rPr>
        <w:t xml:space="preserve">não </w:t>
      </w:r>
      <w:r w:rsidR="00671F03">
        <w:rPr>
          <w:color w:val="000000"/>
          <w:shd w:val="clear" w:color="auto" w:fill="FFFFFF"/>
          <w:lang w:val="pt-BR"/>
        </w:rPr>
        <w:t xml:space="preserve">se materializa enquanto </w:t>
      </w:r>
      <w:r w:rsidR="00AF511D">
        <w:rPr>
          <w:color w:val="000000"/>
          <w:shd w:val="clear" w:color="auto" w:fill="FFFFFF"/>
          <w:lang w:val="pt-BR"/>
        </w:rPr>
        <w:t xml:space="preserve">reflexo mas </w:t>
      </w:r>
      <w:r w:rsidR="00671F03">
        <w:rPr>
          <w:color w:val="000000"/>
          <w:shd w:val="clear" w:color="auto" w:fill="FFFFFF"/>
          <w:lang w:val="pt-BR"/>
        </w:rPr>
        <w:t>como elemento que participa da</w:t>
      </w:r>
      <w:r w:rsidR="00AF511D">
        <w:rPr>
          <w:color w:val="000000"/>
          <w:shd w:val="clear" w:color="auto" w:fill="FFFFFF"/>
          <w:lang w:val="pt-BR"/>
        </w:rPr>
        <w:t xml:space="preserve"> realidade</w:t>
      </w:r>
      <w:r w:rsidR="00671F03">
        <w:rPr>
          <w:color w:val="000000"/>
          <w:shd w:val="clear" w:color="auto" w:fill="FFFFFF"/>
          <w:lang w:val="pt-BR"/>
        </w:rPr>
        <w:t xml:space="preserve"> presente</w:t>
      </w:r>
      <w:r w:rsidR="00AF511D">
        <w:rPr>
          <w:color w:val="000000"/>
          <w:shd w:val="clear" w:color="auto" w:fill="FFFFFF"/>
          <w:lang w:val="pt-BR"/>
        </w:rPr>
        <w:t xml:space="preserve">. </w:t>
      </w:r>
    </w:p>
    <w:p w14:paraId="40E7F5DC" w14:textId="77777777" w:rsidR="00E0198C" w:rsidRDefault="007D3513" w:rsidP="00E0198C">
      <w:pPr>
        <w:spacing w:line="480" w:lineRule="auto"/>
        <w:ind w:firstLine="720"/>
        <w:rPr>
          <w:color w:val="000000"/>
          <w:shd w:val="clear" w:color="auto" w:fill="FFFFFF"/>
          <w:lang w:val="pt-BR"/>
        </w:rPr>
      </w:pPr>
      <w:r w:rsidRPr="00E0198C">
        <w:rPr>
          <w:color w:val="000000"/>
          <w:shd w:val="clear" w:color="auto" w:fill="FFFFFF"/>
          <w:lang w:val="pt-BR"/>
        </w:rPr>
        <w:t xml:space="preserve">3 </w:t>
      </w:r>
      <w:r w:rsidR="00D7490A" w:rsidRPr="00AF5A35">
        <w:rPr>
          <w:color w:val="000000"/>
          <w:shd w:val="clear" w:color="auto" w:fill="FFFFFF"/>
        </w:rPr>
        <w:t>– Escutar um outro é ouvir</w:t>
      </w:r>
      <w:r w:rsidR="00B5630C" w:rsidRPr="00B5630C">
        <w:rPr>
          <w:color w:val="000000"/>
          <w:shd w:val="clear" w:color="auto" w:fill="FFFFFF"/>
          <w:lang w:val="pt-BR"/>
        </w:rPr>
        <w:t xml:space="preserve"> </w:t>
      </w:r>
      <w:r w:rsidR="00B5630C">
        <w:rPr>
          <w:color w:val="000000"/>
          <w:shd w:val="clear" w:color="auto" w:fill="FFFFFF"/>
          <w:lang w:val="pt-BR"/>
        </w:rPr>
        <w:t xml:space="preserve">e para isso se torna necessário </w:t>
      </w:r>
      <w:r w:rsidR="00671F03" w:rsidRPr="00671F03">
        <w:rPr>
          <w:color w:val="000000"/>
          <w:shd w:val="clear" w:color="auto" w:fill="FFFFFF"/>
          <w:lang w:val="pt-BR"/>
        </w:rPr>
        <w:t xml:space="preserve">silenciar a voz </w:t>
      </w:r>
      <w:r w:rsidR="00671F03">
        <w:rPr>
          <w:color w:val="000000"/>
          <w:shd w:val="clear" w:color="auto" w:fill="FFFFFF"/>
          <w:lang w:val="pt-BR"/>
        </w:rPr>
        <w:t>própria</w:t>
      </w:r>
      <w:r w:rsidR="00B5630C">
        <w:rPr>
          <w:color w:val="000000"/>
          <w:shd w:val="clear" w:color="auto" w:fill="FFFFFF"/>
          <w:lang w:val="pt-BR"/>
        </w:rPr>
        <w:t>. O ato de escuta</w:t>
      </w:r>
      <w:r w:rsidR="00D7490A" w:rsidRPr="00AF5A35">
        <w:rPr>
          <w:color w:val="000000"/>
          <w:shd w:val="clear" w:color="auto" w:fill="FFFFFF"/>
        </w:rPr>
        <w:t xml:space="preserve"> exige atenção.</w:t>
      </w:r>
      <w:r w:rsidR="001C2A88" w:rsidRPr="00FD24EF">
        <w:rPr>
          <w:rStyle w:val="FootnoteReference"/>
          <w:color w:val="000000"/>
          <w:shd w:val="clear" w:color="auto" w:fill="FFFFFF"/>
        </w:rPr>
        <w:footnoteReference w:id="7"/>
      </w:r>
      <w:r w:rsidR="00E0198C" w:rsidRPr="00E0198C">
        <w:rPr>
          <w:color w:val="000000"/>
          <w:shd w:val="clear" w:color="auto" w:fill="FFFFFF"/>
          <w:lang w:val="pt-BR"/>
        </w:rPr>
        <w:t xml:space="preserve"> </w:t>
      </w:r>
    </w:p>
    <w:p w14:paraId="248D2798" w14:textId="5160E2AD" w:rsidR="0049212B" w:rsidRDefault="00E0198C" w:rsidP="0049212B">
      <w:pPr>
        <w:spacing w:line="480" w:lineRule="auto"/>
        <w:ind w:firstLine="720"/>
        <w:rPr>
          <w:color w:val="000000"/>
          <w:shd w:val="clear" w:color="auto" w:fill="FFFFFF"/>
          <w:lang w:val="pt-BR"/>
        </w:rPr>
      </w:pPr>
      <w:r>
        <w:rPr>
          <w:color w:val="000000"/>
          <w:shd w:val="clear" w:color="auto" w:fill="FFFFFF"/>
          <w:lang w:val="pt-BR"/>
        </w:rPr>
        <w:t>“</w:t>
      </w:r>
      <w:r w:rsidRPr="00E0198C">
        <w:rPr>
          <w:i/>
          <w:iCs/>
          <w:color w:val="000000"/>
          <w:shd w:val="clear" w:color="auto" w:fill="FFFFFF"/>
          <w:lang w:val="pt-BR"/>
        </w:rPr>
        <w:t>Não existe silêncio</w:t>
      </w:r>
      <w:r>
        <w:rPr>
          <w:color w:val="000000"/>
          <w:shd w:val="clear" w:color="auto" w:fill="FFFFFF"/>
          <w:lang w:val="pt-BR"/>
        </w:rPr>
        <w:t xml:space="preserve">” – </w:t>
      </w:r>
      <w:r w:rsidR="006B7E93">
        <w:rPr>
          <w:color w:val="000000"/>
          <w:shd w:val="clear" w:color="auto" w:fill="FFFFFF"/>
          <w:lang w:val="pt-BR"/>
        </w:rPr>
        <w:t>adverte</w:t>
      </w:r>
      <w:r>
        <w:rPr>
          <w:color w:val="000000"/>
          <w:shd w:val="clear" w:color="auto" w:fill="FFFFFF"/>
          <w:lang w:val="pt-BR"/>
        </w:rPr>
        <w:t xml:space="preserve"> Victor Heringer, logo </w:t>
      </w:r>
      <w:r w:rsidR="006B7E93">
        <w:rPr>
          <w:color w:val="000000"/>
          <w:shd w:val="clear" w:color="auto" w:fill="FFFFFF"/>
          <w:lang w:val="pt-BR"/>
        </w:rPr>
        <w:t xml:space="preserve">de </w:t>
      </w:r>
      <w:r>
        <w:rPr>
          <w:color w:val="000000"/>
          <w:shd w:val="clear" w:color="auto" w:fill="FFFFFF"/>
          <w:lang w:val="pt-BR"/>
        </w:rPr>
        <w:t>samplea</w:t>
      </w:r>
      <w:r w:rsidR="006B7E93">
        <w:rPr>
          <w:color w:val="000000"/>
          <w:shd w:val="clear" w:color="auto" w:fill="FFFFFF"/>
          <w:lang w:val="pt-BR"/>
        </w:rPr>
        <w:t>r</w:t>
      </w:r>
      <w:r>
        <w:rPr>
          <w:color w:val="000000"/>
          <w:shd w:val="clear" w:color="auto" w:fill="FFFFFF"/>
          <w:lang w:val="pt-BR"/>
        </w:rPr>
        <w:t xml:space="preserve"> e mixa</w:t>
      </w:r>
      <w:r w:rsidR="006B7E93">
        <w:rPr>
          <w:color w:val="000000"/>
          <w:shd w:val="clear" w:color="auto" w:fill="FFFFFF"/>
          <w:lang w:val="pt-BR"/>
        </w:rPr>
        <w:t>r</w:t>
      </w:r>
      <w:r>
        <w:rPr>
          <w:color w:val="000000"/>
          <w:shd w:val="clear" w:color="auto" w:fill="FFFFFF"/>
          <w:lang w:val="pt-BR"/>
        </w:rPr>
        <w:t xml:space="preserve"> </w:t>
      </w:r>
      <w:r w:rsidR="006B7E93">
        <w:rPr>
          <w:color w:val="000000"/>
          <w:shd w:val="clear" w:color="auto" w:fill="FFFFFF"/>
          <w:lang w:val="pt-BR"/>
        </w:rPr>
        <w:t>sua voz com a voz de</w:t>
      </w:r>
      <w:r>
        <w:rPr>
          <w:color w:val="000000"/>
          <w:shd w:val="clear" w:color="auto" w:fill="FFFFFF"/>
          <w:lang w:val="pt-BR"/>
        </w:rPr>
        <w:t xml:space="preserve"> Dimitri BR (34) –, </w:t>
      </w:r>
      <w:r w:rsidR="006B7E93">
        <w:rPr>
          <w:color w:val="000000"/>
          <w:shd w:val="clear" w:color="auto" w:fill="FFFFFF"/>
          <w:lang w:val="pt-BR"/>
        </w:rPr>
        <w:t xml:space="preserve">mesmo quando deixa de haver corpo, mesmo quando o corpo enunciador deixa de estar presente. Esta relação dicotômica entre presença/ausência da voz autoral é explorada no poema visual </w:t>
      </w:r>
      <w:r w:rsidR="0049212B">
        <w:rPr>
          <w:color w:val="000000"/>
          <w:shd w:val="clear" w:color="auto" w:fill="FFFFFF"/>
          <w:lang w:val="pt-BR"/>
        </w:rPr>
        <w:t xml:space="preserve">“cruzadas para cummings”, último </w:t>
      </w:r>
      <w:r w:rsidR="00026275">
        <w:rPr>
          <w:color w:val="000000"/>
          <w:shd w:val="clear" w:color="auto" w:fill="FFFFFF"/>
          <w:lang w:val="pt-BR"/>
        </w:rPr>
        <w:t>texto</w:t>
      </w:r>
      <w:r w:rsidR="0049212B">
        <w:rPr>
          <w:color w:val="000000"/>
          <w:shd w:val="clear" w:color="auto" w:fill="FFFFFF"/>
          <w:lang w:val="pt-BR"/>
        </w:rPr>
        <w:t xml:space="preserve"> de</w:t>
      </w:r>
      <w:r w:rsidR="006B7E93">
        <w:rPr>
          <w:color w:val="000000"/>
          <w:shd w:val="clear" w:color="auto" w:fill="FFFFFF"/>
          <w:lang w:val="pt-BR"/>
        </w:rPr>
        <w:t xml:space="preserve"> </w:t>
      </w:r>
      <w:r w:rsidR="0049212B" w:rsidRPr="006B7E93">
        <w:rPr>
          <w:i/>
          <w:iCs/>
          <w:color w:val="000000"/>
          <w:shd w:val="clear" w:color="auto" w:fill="FFFFFF"/>
          <w:lang w:val="pt-BR"/>
        </w:rPr>
        <w:t>Jukebox</w:t>
      </w:r>
      <w:r w:rsidR="0049212B">
        <w:rPr>
          <w:color w:val="000000"/>
          <w:shd w:val="clear" w:color="auto" w:fill="FFFFFF"/>
          <w:lang w:val="pt-BR"/>
        </w:rPr>
        <w:t xml:space="preserve"> (38).</w:t>
      </w:r>
    </w:p>
    <w:p w14:paraId="564CFA58" w14:textId="351832B3" w:rsidR="00E0198C" w:rsidRDefault="0049212B" w:rsidP="00A7794A">
      <w:pPr>
        <w:spacing w:line="480" w:lineRule="auto"/>
        <w:ind w:firstLine="720"/>
        <w:jc w:val="center"/>
        <w:rPr>
          <w:color w:val="000000"/>
          <w:shd w:val="clear" w:color="auto" w:fill="FFFFFF"/>
          <w:lang w:val="pt-BR"/>
        </w:rPr>
      </w:pPr>
      <w:r w:rsidRPr="00AF5A35">
        <w:rPr>
          <w:color w:val="000000"/>
          <w:bdr w:val="none" w:sz="0" w:space="0" w:color="auto" w:frame="1"/>
        </w:rPr>
        <w:fldChar w:fldCharType="begin"/>
      </w:r>
      <w:r w:rsidRPr="00AF5A35">
        <w:rPr>
          <w:color w:val="000000"/>
          <w:bdr w:val="none" w:sz="0" w:space="0" w:color="auto" w:frame="1"/>
        </w:rPr>
        <w:instrText xml:space="preserve"> INCLUDEPICTURE "https://lh5.googleusercontent.com/hYDhRKy38FHaAUa8FXKwlIsjzbHcmkfAV0142iXqR1EU9X6HS0jtwa0ms0Redyp_9rvihaT4kueX6xe8LcQ1huS4Xy99aRcGcGO5qeRKpk0wpUJqXDLK5Pi1JvQHBHX-qa1cbi-vho9MsgMBRg" \* MERGEFORMATINET </w:instrText>
      </w:r>
      <w:r w:rsidRPr="00AF5A35">
        <w:rPr>
          <w:color w:val="000000"/>
          <w:bdr w:val="none" w:sz="0" w:space="0" w:color="auto" w:frame="1"/>
        </w:rPr>
        <w:fldChar w:fldCharType="separate"/>
      </w:r>
      <w:r w:rsidRPr="00AF5A35">
        <w:rPr>
          <w:noProof/>
          <w:color w:val="000000"/>
          <w:bdr w:val="none" w:sz="0" w:space="0" w:color="auto" w:frame="1"/>
        </w:rPr>
        <w:drawing>
          <wp:inline distT="0" distB="0" distL="0" distR="0" wp14:anchorId="682F40C3" wp14:editId="77D4707F">
            <wp:extent cx="1643116" cy="1712316"/>
            <wp:effectExtent l="0" t="0" r="0" b="2540"/>
            <wp:docPr id="1" name="Picture 1" descr="A picture containing text,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rossword puzzl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7031" cy="1758080"/>
                    </a:xfrm>
                    <a:prstGeom prst="rect">
                      <a:avLst/>
                    </a:prstGeom>
                    <a:noFill/>
                    <a:ln>
                      <a:noFill/>
                    </a:ln>
                  </pic:spPr>
                </pic:pic>
              </a:graphicData>
            </a:graphic>
          </wp:inline>
        </w:drawing>
      </w:r>
      <w:r w:rsidRPr="00AF5A35">
        <w:rPr>
          <w:color w:val="000000"/>
          <w:bdr w:val="none" w:sz="0" w:space="0" w:color="auto" w:frame="1"/>
        </w:rPr>
        <w:fldChar w:fldCharType="end"/>
      </w:r>
    </w:p>
    <w:p w14:paraId="35E4EA24" w14:textId="27C8999D" w:rsidR="003B2028" w:rsidRPr="0001138D" w:rsidRDefault="0049212B" w:rsidP="003B2028">
      <w:pPr>
        <w:spacing w:line="480" w:lineRule="auto"/>
        <w:ind w:firstLine="720"/>
        <w:rPr>
          <w:color w:val="000000"/>
          <w:lang w:val="pt-BR"/>
        </w:rPr>
      </w:pPr>
      <w:r>
        <w:rPr>
          <w:color w:val="000000"/>
          <w:shd w:val="clear" w:color="auto" w:fill="FFFFFF"/>
          <w:lang w:val="pt-BR"/>
        </w:rPr>
        <w:t xml:space="preserve">No jogo de opacidade e apagamento das “E” contidas </w:t>
      </w:r>
      <w:r w:rsidR="002F49EF">
        <w:rPr>
          <w:color w:val="000000"/>
          <w:shd w:val="clear" w:color="auto" w:fill="FFFFFF"/>
          <w:lang w:val="pt-BR"/>
        </w:rPr>
        <w:t>nas palavras “</w:t>
      </w:r>
      <w:r w:rsidR="00731C0A">
        <w:rPr>
          <w:color w:val="000000"/>
          <w:shd w:val="clear" w:color="auto" w:fill="FFFFFF"/>
          <w:lang w:val="pt-BR"/>
        </w:rPr>
        <w:t>PR</w:t>
      </w:r>
      <w:r w:rsidR="00731C0A" w:rsidRPr="00B04B6D">
        <w:rPr>
          <w:b/>
          <w:bCs/>
          <w:color w:val="000000"/>
          <w:shd w:val="clear" w:color="auto" w:fill="FFFFFF"/>
          <w:lang w:val="pt-BR"/>
        </w:rPr>
        <w:t>E</w:t>
      </w:r>
      <w:r w:rsidR="00731C0A">
        <w:rPr>
          <w:color w:val="000000"/>
          <w:shd w:val="clear" w:color="auto" w:fill="FFFFFF"/>
          <w:lang w:val="pt-BR"/>
        </w:rPr>
        <w:t>S</w:t>
      </w:r>
      <w:r w:rsidR="00731C0A" w:rsidRPr="00B04B6D">
        <w:rPr>
          <w:b/>
          <w:bCs/>
          <w:color w:val="000000"/>
          <w:shd w:val="clear" w:color="auto" w:fill="FFFFFF"/>
          <w:lang w:val="pt-BR"/>
        </w:rPr>
        <w:t>E</w:t>
      </w:r>
      <w:r w:rsidR="00731C0A">
        <w:rPr>
          <w:color w:val="000000"/>
          <w:shd w:val="clear" w:color="auto" w:fill="FFFFFF"/>
          <w:lang w:val="pt-BR"/>
        </w:rPr>
        <w:t>NÇA</w:t>
      </w:r>
      <w:r w:rsidR="002F49EF">
        <w:rPr>
          <w:color w:val="000000"/>
          <w:shd w:val="clear" w:color="auto" w:fill="FFFFFF"/>
          <w:lang w:val="pt-BR"/>
        </w:rPr>
        <w:t>” e “</w:t>
      </w:r>
      <w:r w:rsidR="00731C0A">
        <w:rPr>
          <w:color w:val="000000"/>
          <w:shd w:val="clear" w:color="auto" w:fill="FFFFFF"/>
          <w:lang w:val="pt-BR"/>
        </w:rPr>
        <w:t>AUS</w:t>
      </w:r>
      <w:r w:rsidR="00731C0A" w:rsidRPr="00B04B6D">
        <w:rPr>
          <w:b/>
          <w:bCs/>
          <w:color w:val="000000"/>
          <w:shd w:val="clear" w:color="auto" w:fill="FFFFFF"/>
          <w:lang w:val="pt-BR"/>
        </w:rPr>
        <w:t>Ê</w:t>
      </w:r>
      <w:r w:rsidR="00731C0A">
        <w:rPr>
          <w:color w:val="000000"/>
          <w:shd w:val="clear" w:color="auto" w:fill="FFFFFF"/>
          <w:lang w:val="pt-BR"/>
        </w:rPr>
        <w:t>NCIA</w:t>
      </w:r>
      <w:r w:rsidR="002F49EF">
        <w:rPr>
          <w:color w:val="000000"/>
          <w:shd w:val="clear" w:color="auto" w:fill="FFFFFF"/>
          <w:lang w:val="pt-BR"/>
        </w:rPr>
        <w:t>”</w:t>
      </w:r>
      <w:r w:rsidR="006E1128">
        <w:rPr>
          <w:color w:val="000000"/>
          <w:shd w:val="clear" w:color="auto" w:fill="FFFFFF"/>
          <w:lang w:val="pt-BR"/>
        </w:rPr>
        <w:t xml:space="preserve">, </w:t>
      </w:r>
      <w:r w:rsidR="00B04B6D">
        <w:rPr>
          <w:color w:val="000000"/>
          <w:shd w:val="clear" w:color="auto" w:fill="FFFFFF"/>
          <w:lang w:val="pt-BR"/>
        </w:rPr>
        <w:t>o nome próprio</w:t>
      </w:r>
      <w:r w:rsidR="00731C0A">
        <w:rPr>
          <w:color w:val="000000"/>
          <w:shd w:val="clear" w:color="auto" w:fill="FFFFFF"/>
          <w:lang w:val="pt-BR"/>
        </w:rPr>
        <w:t xml:space="preserve">, melhor dito, as iniciais do nome </w:t>
      </w:r>
      <w:r w:rsidR="00B04B6D">
        <w:rPr>
          <w:color w:val="000000"/>
          <w:shd w:val="clear" w:color="auto" w:fill="FFFFFF"/>
          <w:lang w:val="pt-BR"/>
        </w:rPr>
        <w:t>do poeta norte-americano</w:t>
      </w:r>
      <w:r w:rsidR="00731C0A">
        <w:rPr>
          <w:color w:val="000000"/>
          <w:shd w:val="clear" w:color="auto" w:fill="FFFFFF"/>
          <w:lang w:val="pt-BR"/>
        </w:rPr>
        <w:t xml:space="preserve"> tomam o primeiro plano de representação, servindo simultaneamente de corpo e </w:t>
      </w:r>
      <w:r w:rsidR="00A7794A">
        <w:rPr>
          <w:color w:val="000000"/>
          <w:shd w:val="clear" w:color="auto" w:fill="FFFFFF"/>
          <w:lang w:val="pt-BR"/>
        </w:rPr>
        <w:t xml:space="preserve">de </w:t>
      </w:r>
      <w:r w:rsidR="00731C0A">
        <w:rPr>
          <w:color w:val="000000"/>
          <w:shd w:val="clear" w:color="auto" w:fill="FFFFFF"/>
          <w:lang w:val="pt-BR"/>
        </w:rPr>
        <w:t>voz do sujeito enunciado</w:t>
      </w:r>
      <w:r w:rsidR="00224918">
        <w:rPr>
          <w:color w:val="000000"/>
          <w:shd w:val="clear" w:color="auto" w:fill="FFFFFF"/>
          <w:lang w:val="pt-BR"/>
        </w:rPr>
        <w:t xml:space="preserve">. </w:t>
      </w:r>
    </w:p>
    <w:p w14:paraId="500FF72C" w14:textId="49E95AE3" w:rsidR="00A7794A" w:rsidRDefault="00A7794A" w:rsidP="00A7794A">
      <w:pPr>
        <w:spacing w:line="480" w:lineRule="auto"/>
        <w:ind w:firstLine="720"/>
        <w:rPr>
          <w:color w:val="000000"/>
          <w:lang w:val="pt-BR"/>
        </w:rPr>
      </w:pPr>
      <w:r w:rsidRPr="00732DD5">
        <w:rPr>
          <w:color w:val="000000"/>
          <w:shd w:val="clear" w:color="auto" w:fill="FFFFFF"/>
        </w:rPr>
        <w:lastRenderedPageBreak/>
        <w:t xml:space="preserve">De maneira geral, podemos afirmar que o sujeito lírico que </w:t>
      </w:r>
      <w:r w:rsidRPr="00682146">
        <w:rPr>
          <w:color w:val="000000"/>
          <w:shd w:val="clear" w:color="auto" w:fill="FFFFFF"/>
          <w:lang w:val="pt-BR"/>
        </w:rPr>
        <w:t>con</w:t>
      </w:r>
      <w:r>
        <w:rPr>
          <w:color w:val="000000"/>
          <w:shd w:val="clear" w:color="auto" w:fill="FFFFFF"/>
          <w:lang w:val="pt-BR"/>
        </w:rPr>
        <w:t>s</w:t>
      </w:r>
      <w:r w:rsidRPr="00682146">
        <w:rPr>
          <w:color w:val="000000"/>
          <w:shd w:val="clear" w:color="auto" w:fill="FFFFFF"/>
          <w:lang w:val="pt-BR"/>
        </w:rPr>
        <w:t>tr</w:t>
      </w:r>
      <w:r>
        <w:rPr>
          <w:color w:val="000000"/>
          <w:shd w:val="clear" w:color="auto" w:fill="FFFFFF"/>
          <w:lang w:val="pt-BR"/>
        </w:rPr>
        <w:t>ói</w:t>
      </w:r>
      <w:r w:rsidRPr="00732DD5">
        <w:rPr>
          <w:color w:val="000000"/>
          <w:shd w:val="clear" w:color="auto" w:fill="FFFFFF"/>
        </w:rPr>
        <w:t xml:space="preserve"> Dimitri BR se </w:t>
      </w:r>
      <w:r w:rsidRPr="00226F02">
        <w:rPr>
          <w:color w:val="000000"/>
          <w:shd w:val="clear" w:color="auto" w:fill="FFFFFF"/>
          <w:lang w:val="pt-BR"/>
        </w:rPr>
        <w:t>op</w:t>
      </w:r>
      <w:r>
        <w:rPr>
          <w:color w:val="000000"/>
          <w:shd w:val="clear" w:color="auto" w:fill="FFFFFF"/>
          <w:lang w:val="pt-BR"/>
        </w:rPr>
        <w:t>õe</w:t>
      </w:r>
      <w:r w:rsidRPr="00732DD5">
        <w:rPr>
          <w:color w:val="000000"/>
          <w:shd w:val="clear" w:color="auto" w:fill="FFFFFF"/>
        </w:rPr>
        <w:t xml:space="preserve"> radicalmente </w:t>
      </w:r>
      <w:r>
        <w:rPr>
          <w:color w:val="000000"/>
          <w:shd w:val="clear" w:color="auto" w:fill="FFFFFF"/>
        </w:rPr>
        <w:t>à</w:t>
      </w:r>
      <w:r w:rsidRPr="00732DD5">
        <w:rPr>
          <w:color w:val="000000"/>
          <w:shd w:val="clear" w:color="auto" w:fill="FFFFFF"/>
        </w:rPr>
        <w:t xml:space="preserve"> concepção subjetiva</w:t>
      </w:r>
      <w:r w:rsidRPr="00226F02">
        <w:rPr>
          <w:color w:val="000000"/>
          <w:shd w:val="clear" w:color="auto" w:fill="FFFFFF"/>
          <w:lang w:val="pt-BR"/>
        </w:rPr>
        <w:t xml:space="preserve"> rom</w:t>
      </w:r>
      <w:r>
        <w:rPr>
          <w:color w:val="000000"/>
          <w:shd w:val="clear" w:color="auto" w:fill="FFFFFF"/>
          <w:lang w:val="pt-BR"/>
        </w:rPr>
        <w:t>ântica</w:t>
      </w:r>
      <w:r w:rsidRPr="00226F02">
        <w:rPr>
          <w:color w:val="000000"/>
          <w:shd w:val="clear" w:color="auto" w:fill="FFFFFF"/>
          <w:lang w:val="pt-BR"/>
        </w:rPr>
        <w:t xml:space="preserve"> </w:t>
      </w:r>
      <w:r>
        <w:rPr>
          <w:color w:val="000000"/>
          <w:shd w:val="clear" w:color="auto" w:fill="FFFFFF"/>
          <w:lang w:val="pt-BR"/>
        </w:rPr>
        <w:t xml:space="preserve">– </w:t>
      </w:r>
      <w:r w:rsidRPr="00732DD5">
        <w:rPr>
          <w:color w:val="000000"/>
          <w:shd w:val="clear" w:color="auto" w:fill="FFFFFF"/>
        </w:rPr>
        <w:t>essencialmente intimista e narcisista</w:t>
      </w:r>
      <w:r w:rsidRPr="00226F02">
        <w:rPr>
          <w:color w:val="000000"/>
          <w:shd w:val="clear" w:color="auto" w:fill="FFFFFF"/>
          <w:lang w:val="pt-BR"/>
        </w:rPr>
        <w:t>–</w:t>
      </w:r>
      <w:r>
        <w:rPr>
          <w:color w:val="000000"/>
          <w:shd w:val="clear" w:color="auto" w:fill="FFFFFF"/>
          <w:lang w:val="pt-BR"/>
        </w:rPr>
        <w:t xml:space="preserve"> que desesperadamente busca uma “marca de autencidade na voz”. Talvez seja por isso, que o poeta, enquanto </w:t>
      </w:r>
      <w:proofErr w:type="spellStart"/>
      <w:r>
        <w:rPr>
          <w:color w:val="000000"/>
          <w:shd w:val="clear" w:color="auto" w:fill="FFFFFF"/>
          <w:lang w:val="pt-BR"/>
        </w:rPr>
        <w:t>dj</w:t>
      </w:r>
      <w:proofErr w:type="spellEnd"/>
      <w:r>
        <w:rPr>
          <w:color w:val="000000"/>
          <w:shd w:val="clear" w:color="auto" w:fill="FFFFFF"/>
          <w:lang w:val="pt-BR"/>
        </w:rPr>
        <w:t xml:space="preserve"> das palavras, sobressai nesse jogo de citações, sobretudo para celebrar </w:t>
      </w:r>
      <w:r>
        <w:rPr>
          <w:lang w:val="pt-BR"/>
        </w:rPr>
        <w:t>seu</w:t>
      </w:r>
      <w:r w:rsidRPr="00226F02">
        <w:rPr>
          <w:lang w:val="pt-BR"/>
        </w:rPr>
        <w:t xml:space="preserve"> </w:t>
      </w:r>
      <w:r w:rsidRPr="00226F02">
        <w:rPr>
          <w:i/>
          <w:iCs/>
          <w:lang w:val="pt-BR"/>
        </w:rPr>
        <w:t>poder, jogo</w:t>
      </w:r>
      <w:r w:rsidRPr="00226F02">
        <w:rPr>
          <w:lang w:val="pt-BR"/>
        </w:rPr>
        <w:t xml:space="preserve"> ou </w:t>
      </w:r>
      <w:r>
        <w:rPr>
          <w:i/>
          <w:iCs/>
          <w:lang w:val="pt-BR"/>
        </w:rPr>
        <w:t>direito de interpretar</w:t>
      </w:r>
      <w:r>
        <w:rPr>
          <w:lang w:val="pt-BR"/>
        </w:rPr>
        <w:t xml:space="preserve"> – nos termos crítica literária </w:t>
      </w:r>
      <w:r w:rsidRPr="00226F02">
        <w:rPr>
          <w:lang w:val="pt-BR"/>
        </w:rPr>
        <w:t xml:space="preserve">Jean Franco </w:t>
      </w:r>
      <w:r w:rsidRPr="00682146">
        <w:rPr>
          <w:lang w:val="pt-BR"/>
        </w:rPr>
        <w:t>–.</w:t>
      </w:r>
      <w:r w:rsidRPr="00682146">
        <w:rPr>
          <w:color w:val="000000"/>
          <w:lang w:val="pt-BR"/>
        </w:rPr>
        <w:t xml:space="preserve"> De</w:t>
      </w:r>
      <w:r>
        <w:rPr>
          <w:color w:val="000000"/>
          <w:lang w:val="pt-BR"/>
        </w:rPr>
        <w:t xml:space="preserve"> acordo com o poeta “a escuta sempre é ao vivo” (29), da mesma maneira que “a leitura é sempre ao vivo” (33), o que implica que “o tempo da leitura / como o tempo da escuta / é o presente” (</w:t>
      </w:r>
      <w:r w:rsidRPr="00A7794A">
        <w:rPr>
          <w:color w:val="000000"/>
          <w:lang w:val="pt-BR"/>
        </w:rPr>
        <w:t>33). Pensar na escrita enquanto citação, leva necessariamente a atestar presença, e para atestar presença deve existir um corpo que, além de cicatrizes, expande por meio de uma experiência sensorial o texto.</w:t>
      </w:r>
      <w:r>
        <w:rPr>
          <w:color w:val="000000"/>
          <w:lang w:val="pt-BR"/>
        </w:rPr>
        <w:t xml:space="preserve"> </w:t>
      </w:r>
      <w:r w:rsidR="0001138D">
        <w:rPr>
          <w:color w:val="000000"/>
          <w:shd w:val="clear" w:color="auto" w:fill="FFFFFF"/>
          <w:lang w:val="pt-BR"/>
        </w:rPr>
        <w:t xml:space="preserve">De </w:t>
      </w:r>
      <w:r w:rsidR="0001138D" w:rsidRPr="00C62BF1">
        <w:rPr>
          <w:i/>
          <w:iCs/>
          <w:color w:val="000000"/>
          <w:lang w:val="pt-BR"/>
        </w:rPr>
        <w:t>Fenomenologia da Recepção</w:t>
      </w:r>
      <w:r w:rsidR="0001138D">
        <w:rPr>
          <w:color w:val="000000"/>
          <w:lang w:val="pt-BR"/>
        </w:rPr>
        <w:t xml:space="preserve"> (1945) de Maurice Merleau-Ponty aprendemos que existe um saber ou conhecimento antepredicativo que pertence à ordem da sensação (108). E que toda experiência poética ligada à sensorialidade ou “carne” é incompleta. Também a percepção, </w:t>
      </w:r>
      <w:r w:rsidR="0001138D" w:rsidRPr="0001138D">
        <w:rPr>
          <w:color w:val="000000"/>
          <w:lang w:val="pt-BR"/>
        </w:rPr>
        <w:t xml:space="preserve">que como aponta Zumthor é profundamente </w:t>
      </w:r>
      <w:r w:rsidR="0001138D" w:rsidRPr="0001138D">
        <w:rPr>
          <w:color w:val="000000"/>
          <w:shd w:val="clear" w:color="auto" w:fill="FFFFFF"/>
        </w:rPr>
        <w:t>presença</w:t>
      </w:r>
      <w:r w:rsidR="0001138D" w:rsidRPr="0001138D">
        <w:rPr>
          <w:color w:val="000000"/>
          <w:shd w:val="clear" w:color="auto" w:fill="FFFFFF"/>
          <w:lang w:val="pt-BR"/>
        </w:rPr>
        <w:t xml:space="preserve">, e enquanto presença nunca chega a ser plena </w:t>
      </w:r>
      <w:r w:rsidR="0001138D" w:rsidRPr="0001138D">
        <w:rPr>
          <w:color w:val="000000"/>
          <w:shd w:val="clear" w:color="auto" w:fill="FFFFFF"/>
        </w:rPr>
        <w:t>(81)</w:t>
      </w:r>
      <w:r w:rsidR="0001138D" w:rsidRPr="0001138D">
        <w:rPr>
          <w:color w:val="000000"/>
          <w:shd w:val="clear" w:color="auto" w:fill="FFFFFF"/>
          <w:lang w:val="pt-BR"/>
        </w:rPr>
        <w:t>.</w:t>
      </w:r>
    </w:p>
    <w:p w14:paraId="38334F61" w14:textId="237908D1" w:rsidR="0001138D" w:rsidRDefault="0001138D" w:rsidP="00A7794A">
      <w:pPr>
        <w:spacing w:line="480" w:lineRule="auto"/>
        <w:ind w:firstLine="720"/>
        <w:rPr>
          <w:color w:val="000000"/>
          <w:lang w:val="pt-BR"/>
        </w:rPr>
      </w:pPr>
    </w:p>
    <w:p w14:paraId="755405D3" w14:textId="33706FEE" w:rsidR="0001138D" w:rsidRDefault="0001138D" w:rsidP="00A7794A">
      <w:pPr>
        <w:spacing w:line="480" w:lineRule="auto"/>
        <w:ind w:firstLine="720"/>
        <w:rPr>
          <w:color w:val="000000"/>
          <w:lang w:val="pt-BR"/>
        </w:rPr>
      </w:pPr>
    </w:p>
    <w:p w14:paraId="7B82D619" w14:textId="655C78B6" w:rsidR="0001138D" w:rsidRDefault="0001138D" w:rsidP="00A7794A">
      <w:pPr>
        <w:spacing w:line="480" w:lineRule="auto"/>
        <w:ind w:firstLine="720"/>
        <w:rPr>
          <w:color w:val="000000"/>
          <w:lang w:val="pt-BR"/>
        </w:rPr>
      </w:pPr>
    </w:p>
    <w:p w14:paraId="278FD33B" w14:textId="53A7549A" w:rsidR="0001138D" w:rsidRDefault="0001138D" w:rsidP="00A7794A">
      <w:pPr>
        <w:spacing w:line="480" w:lineRule="auto"/>
        <w:ind w:firstLine="720"/>
        <w:rPr>
          <w:color w:val="000000"/>
          <w:lang w:val="pt-BR"/>
        </w:rPr>
      </w:pPr>
    </w:p>
    <w:p w14:paraId="55656D70" w14:textId="2F244532" w:rsidR="0001138D" w:rsidRDefault="0001138D" w:rsidP="00A7794A">
      <w:pPr>
        <w:spacing w:line="480" w:lineRule="auto"/>
        <w:ind w:firstLine="720"/>
        <w:rPr>
          <w:color w:val="000000"/>
          <w:lang w:val="pt-BR"/>
        </w:rPr>
      </w:pPr>
    </w:p>
    <w:p w14:paraId="1D7F4B09" w14:textId="3E43602E" w:rsidR="0001138D" w:rsidRDefault="0001138D" w:rsidP="00A7794A">
      <w:pPr>
        <w:spacing w:line="480" w:lineRule="auto"/>
        <w:ind w:firstLine="720"/>
        <w:rPr>
          <w:color w:val="000000"/>
          <w:lang w:val="pt-BR"/>
        </w:rPr>
      </w:pPr>
    </w:p>
    <w:p w14:paraId="39CDAC7D" w14:textId="225F00D8" w:rsidR="00B411F3" w:rsidRDefault="00B411F3" w:rsidP="00A7794A">
      <w:pPr>
        <w:spacing w:line="480" w:lineRule="auto"/>
        <w:ind w:firstLine="720"/>
        <w:rPr>
          <w:color w:val="000000"/>
          <w:lang w:val="pt-BR"/>
        </w:rPr>
      </w:pPr>
    </w:p>
    <w:p w14:paraId="31B0123F" w14:textId="4AB8C211" w:rsidR="00B411F3" w:rsidRDefault="00B411F3" w:rsidP="00A7794A">
      <w:pPr>
        <w:spacing w:line="480" w:lineRule="auto"/>
        <w:ind w:firstLine="720"/>
        <w:rPr>
          <w:color w:val="000000"/>
          <w:lang w:val="pt-BR"/>
        </w:rPr>
      </w:pPr>
    </w:p>
    <w:p w14:paraId="2CF9F572" w14:textId="0C49E624" w:rsidR="00B411F3" w:rsidRDefault="00B411F3" w:rsidP="00A7794A">
      <w:pPr>
        <w:spacing w:line="480" w:lineRule="auto"/>
        <w:ind w:firstLine="720"/>
        <w:rPr>
          <w:color w:val="000000"/>
          <w:lang w:val="pt-BR"/>
        </w:rPr>
      </w:pPr>
    </w:p>
    <w:p w14:paraId="0A0EB0BF" w14:textId="709F55AB" w:rsidR="00B411F3" w:rsidRDefault="00B411F3" w:rsidP="00A7794A">
      <w:pPr>
        <w:spacing w:line="480" w:lineRule="auto"/>
        <w:ind w:firstLine="720"/>
        <w:rPr>
          <w:color w:val="000000"/>
          <w:lang w:val="pt-BR"/>
        </w:rPr>
      </w:pPr>
    </w:p>
    <w:p w14:paraId="1057CCEE" w14:textId="21AC20E6" w:rsidR="00DD78CB" w:rsidRDefault="00DD78CB">
      <w:pPr>
        <w:rPr>
          <w:color w:val="000000"/>
          <w:lang w:val="pt-BR"/>
        </w:rPr>
      </w:pPr>
    </w:p>
    <w:p w14:paraId="6376D2E5" w14:textId="77777777" w:rsidR="00E3002C" w:rsidRDefault="00E3002C">
      <w:pPr>
        <w:rPr>
          <w:color w:val="000000"/>
        </w:rPr>
      </w:pPr>
    </w:p>
    <w:p w14:paraId="4CC66F3E" w14:textId="2DF43371" w:rsidR="00781B08" w:rsidRPr="00B411F3" w:rsidRDefault="00781B08" w:rsidP="00781B08">
      <w:pPr>
        <w:jc w:val="center"/>
        <w:rPr>
          <w:color w:val="000000"/>
          <w:lang w:val="pt-BR"/>
        </w:rPr>
      </w:pPr>
      <w:r w:rsidRPr="00B411F3">
        <w:rPr>
          <w:color w:val="000000"/>
          <w:lang w:val="pt-BR"/>
        </w:rPr>
        <w:lastRenderedPageBreak/>
        <w:t>Obras citadas</w:t>
      </w:r>
    </w:p>
    <w:p w14:paraId="0C664361" w14:textId="4A33A519" w:rsidR="006B38EA" w:rsidRPr="00B411F3" w:rsidRDefault="006B38EA" w:rsidP="00781B08">
      <w:pPr>
        <w:jc w:val="center"/>
        <w:rPr>
          <w:color w:val="000000"/>
          <w:lang w:val="pt-BR"/>
        </w:rPr>
      </w:pPr>
    </w:p>
    <w:p w14:paraId="4BE28DDF" w14:textId="59FE8A26" w:rsidR="006B38EA" w:rsidRDefault="006B38EA" w:rsidP="00B411F3">
      <w:pPr>
        <w:spacing w:line="480" w:lineRule="auto"/>
        <w:ind w:left="720" w:hanging="720"/>
        <w:contextualSpacing/>
        <w:rPr>
          <w:color w:val="000000"/>
          <w:lang w:val="pt-BR"/>
        </w:rPr>
      </w:pPr>
      <w:r w:rsidRPr="005D71B5">
        <w:rPr>
          <w:color w:val="000000"/>
          <w:lang w:val="pt-BR"/>
        </w:rPr>
        <w:t xml:space="preserve">BR, Dimitri. </w:t>
      </w:r>
      <w:r w:rsidRPr="005D71B5">
        <w:rPr>
          <w:i/>
          <w:iCs/>
          <w:color w:val="000000"/>
          <w:lang w:val="pt-BR"/>
        </w:rPr>
        <w:t>Jukebox</w:t>
      </w:r>
      <w:r w:rsidR="00B411F3" w:rsidRPr="005D71B5">
        <w:rPr>
          <w:color w:val="000000"/>
          <w:lang w:val="pt-BR"/>
        </w:rPr>
        <w:t xml:space="preserve">. Rio de Janeiro: Garupa, 2019. </w:t>
      </w:r>
    </w:p>
    <w:p w14:paraId="1506C7F2" w14:textId="2C549623" w:rsidR="005D71B5" w:rsidRPr="0053500F" w:rsidRDefault="005D71B5" w:rsidP="005D71B5">
      <w:pPr>
        <w:spacing w:line="480" w:lineRule="auto"/>
        <w:ind w:left="720" w:hanging="720"/>
        <w:rPr>
          <w:lang w:val="pt-BR"/>
        </w:rPr>
      </w:pPr>
      <w:r>
        <w:rPr>
          <w:lang w:val="pt-BR"/>
        </w:rPr>
        <w:t>---</w:t>
      </w:r>
      <w:r w:rsidRPr="005D71B5">
        <w:rPr>
          <w:lang w:val="pt-BR"/>
        </w:rPr>
        <w:t xml:space="preserve">. Entrevista por Matos, Lucas. “Quando canto também ouço e então não estou só.” </w:t>
      </w:r>
      <w:r w:rsidRPr="005D71B5">
        <w:rPr>
          <w:i/>
          <w:iCs/>
          <w:color w:val="000000"/>
        </w:rPr>
        <w:t>Bliss Não Tem Bis</w:t>
      </w:r>
      <w:r w:rsidRPr="005D71B5">
        <w:rPr>
          <w:i/>
          <w:iCs/>
          <w:color w:val="000000"/>
          <w:lang w:val="pt-BR"/>
        </w:rPr>
        <w:t xml:space="preserve">, </w:t>
      </w:r>
      <w:r w:rsidRPr="005D71B5">
        <w:rPr>
          <w:lang w:val="pt-BR"/>
        </w:rPr>
        <w:t xml:space="preserve">19 nov. 2013. </w:t>
      </w:r>
      <w:hyperlink r:id="rId10" w:history="1">
        <w:r w:rsidRPr="005D71B5">
          <w:rPr>
            <w:color w:val="1155CC"/>
            <w:u w:val="single"/>
          </w:rPr>
          <w:t>http://blissnaotembis.com/blog/2013/11/dimitri-br-quando-canto-tambem-ouco-e-entao-nao-estou-so.html</w:t>
        </w:r>
      </w:hyperlink>
      <w:r w:rsidRPr="005D71B5">
        <w:rPr>
          <w:color w:val="000000"/>
        </w:rPr>
        <w:t>. Ú</w:t>
      </w:r>
      <w:proofErr w:type="spellStart"/>
      <w:r w:rsidRPr="0053500F">
        <w:rPr>
          <w:color w:val="000000"/>
          <w:lang w:val="pt-BR"/>
        </w:rPr>
        <w:t>ltimo</w:t>
      </w:r>
      <w:proofErr w:type="spellEnd"/>
      <w:r w:rsidRPr="0053500F">
        <w:rPr>
          <w:color w:val="000000"/>
          <w:lang w:val="pt-BR"/>
        </w:rPr>
        <w:t xml:space="preserve"> </w:t>
      </w:r>
      <w:proofErr w:type="spellStart"/>
      <w:r w:rsidRPr="0053500F">
        <w:rPr>
          <w:color w:val="000000"/>
          <w:lang w:val="pt-BR"/>
        </w:rPr>
        <w:t>accesso</w:t>
      </w:r>
      <w:proofErr w:type="spellEnd"/>
      <w:r w:rsidRPr="0053500F">
        <w:rPr>
          <w:color w:val="000000"/>
          <w:lang w:val="pt-BR"/>
        </w:rPr>
        <w:t xml:space="preserve"> em 15 jun</w:t>
      </w:r>
      <w:r w:rsidR="00E3002C">
        <w:rPr>
          <w:color w:val="000000"/>
          <w:lang w:val="pt-BR"/>
        </w:rPr>
        <w:t>.</w:t>
      </w:r>
      <w:r w:rsidRPr="0053500F">
        <w:rPr>
          <w:color w:val="000000"/>
          <w:lang w:val="pt-BR"/>
        </w:rPr>
        <w:t xml:space="preserve"> 2022. </w:t>
      </w:r>
    </w:p>
    <w:p w14:paraId="3A518726" w14:textId="03D36D0D" w:rsidR="006B38EA" w:rsidRPr="005D71B5" w:rsidRDefault="00B411F3" w:rsidP="00B411F3">
      <w:pPr>
        <w:spacing w:line="480" w:lineRule="auto"/>
        <w:ind w:left="720" w:hanging="720"/>
        <w:contextualSpacing/>
        <w:rPr>
          <w:color w:val="000000"/>
          <w:lang w:val="pt-BR"/>
        </w:rPr>
      </w:pPr>
      <w:r w:rsidRPr="005D71B5">
        <w:rPr>
          <w:color w:val="000000"/>
          <w:lang w:val="pt-BR"/>
        </w:rPr>
        <w:t>--</w:t>
      </w:r>
      <w:r w:rsidR="005D71B5" w:rsidRPr="005D71B5">
        <w:rPr>
          <w:color w:val="000000"/>
          <w:lang w:val="pt-BR"/>
        </w:rPr>
        <w:t>-</w:t>
      </w:r>
      <w:r w:rsidR="006B38EA" w:rsidRPr="005D71B5">
        <w:rPr>
          <w:color w:val="000000"/>
          <w:lang w:val="pt-BR"/>
        </w:rPr>
        <w:t xml:space="preserve">. </w:t>
      </w:r>
      <w:r w:rsidR="006B38EA" w:rsidRPr="005D71B5">
        <w:rPr>
          <w:i/>
          <w:iCs/>
          <w:color w:val="000000"/>
          <w:lang w:val="pt-BR"/>
        </w:rPr>
        <w:t>Karaokê</w:t>
      </w:r>
      <w:r w:rsidR="006B38EA" w:rsidRPr="005D71B5">
        <w:rPr>
          <w:color w:val="000000"/>
          <w:lang w:val="pt-BR"/>
        </w:rPr>
        <w:t xml:space="preserve">. </w:t>
      </w:r>
      <w:r w:rsidRPr="005D71B5">
        <w:rPr>
          <w:color w:val="000000"/>
          <w:lang w:val="pt-BR"/>
        </w:rPr>
        <w:t>Rio de Janeiro: Garupa, 2019.</w:t>
      </w:r>
    </w:p>
    <w:p w14:paraId="25D3D870" w14:textId="72180631" w:rsidR="00B411F3" w:rsidRDefault="00B411F3" w:rsidP="00B411F3">
      <w:pPr>
        <w:spacing w:line="480" w:lineRule="auto"/>
        <w:ind w:left="720" w:hanging="720"/>
        <w:contextualSpacing/>
        <w:rPr>
          <w:color w:val="000000" w:themeColor="text1"/>
          <w:lang w:val="pt-BR"/>
        </w:rPr>
      </w:pPr>
      <w:r w:rsidRPr="005D71B5">
        <w:rPr>
          <w:color w:val="000000"/>
          <w:lang w:val="pt-BR"/>
        </w:rPr>
        <w:t>--</w:t>
      </w:r>
      <w:r w:rsidR="005D71B5" w:rsidRPr="005D71B5">
        <w:rPr>
          <w:color w:val="000000"/>
          <w:lang w:val="pt-BR"/>
        </w:rPr>
        <w:t>-</w:t>
      </w:r>
      <w:r w:rsidR="006B38EA" w:rsidRPr="005D71B5">
        <w:rPr>
          <w:color w:val="000000"/>
          <w:lang w:val="pt-BR"/>
        </w:rPr>
        <w:t xml:space="preserve">. </w:t>
      </w:r>
      <w:r w:rsidRPr="005D71B5">
        <w:rPr>
          <w:i/>
          <w:iCs/>
          <w:color w:val="000000"/>
          <w:lang w:val="pt-BR"/>
        </w:rPr>
        <w:t>OCUPA</w:t>
      </w:r>
      <w:r w:rsidR="006B38EA" w:rsidRPr="005D71B5">
        <w:rPr>
          <w:color w:val="000000"/>
          <w:lang w:val="pt-BR"/>
        </w:rPr>
        <w:t xml:space="preserve">. </w:t>
      </w:r>
      <w:r w:rsidRPr="005D71B5">
        <w:rPr>
          <w:color w:val="000000" w:themeColor="text1"/>
          <w:lang w:val="pt-BR"/>
        </w:rPr>
        <w:t>Rio de Janeiro: 7 letras, 2016.</w:t>
      </w:r>
    </w:p>
    <w:p w14:paraId="1EB27B84" w14:textId="4189BD6E" w:rsidR="00BA0BEC" w:rsidRDefault="00BA0BEC" w:rsidP="00B411F3">
      <w:pPr>
        <w:spacing w:line="480" w:lineRule="auto"/>
        <w:ind w:left="720" w:hanging="720"/>
        <w:contextualSpacing/>
        <w:rPr>
          <w:color w:val="000000" w:themeColor="text1"/>
          <w:lang w:val="pt-BR"/>
        </w:rPr>
      </w:pPr>
      <w:r>
        <w:rPr>
          <w:color w:val="000000" w:themeColor="text1"/>
          <w:lang w:val="pt-BR"/>
        </w:rPr>
        <w:t xml:space="preserve">Garcia, Marilia. </w:t>
      </w:r>
      <w:r w:rsidRPr="00BA0BEC">
        <w:rPr>
          <w:i/>
          <w:iCs/>
          <w:color w:val="000000" w:themeColor="text1"/>
          <w:lang w:val="pt-BR"/>
        </w:rPr>
        <w:t>encontro às cegas</w:t>
      </w:r>
      <w:r>
        <w:rPr>
          <w:color w:val="000000" w:themeColor="text1"/>
          <w:lang w:val="pt-BR"/>
        </w:rPr>
        <w:t xml:space="preserve">. Rio de Janeiro: Moby Dick, 2001. </w:t>
      </w:r>
    </w:p>
    <w:p w14:paraId="0DE539B0" w14:textId="2DE2D527" w:rsidR="00BA0BEC" w:rsidRPr="00BA0BEC" w:rsidRDefault="00BA0BEC" w:rsidP="00BA0BEC">
      <w:pPr>
        <w:spacing w:line="480" w:lineRule="auto"/>
        <w:ind w:left="720" w:hanging="720"/>
        <w:contextualSpacing/>
        <w:rPr>
          <w:color w:val="000000"/>
          <w:shd w:val="clear" w:color="auto" w:fill="FFFFFF"/>
          <w:lang w:val="pt-BR"/>
        </w:rPr>
      </w:pPr>
      <w:proofErr w:type="spellStart"/>
      <w:r>
        <w:rPr>
          <w:color w:val="000000"/>
          <w:shd w:val="clear" w:color="auto" w:fill="FFFFFF"/>
          <w:lang w:val="pt-BR"/>
        </w:rPr>
        <w:t>Hofty</w:t>
      </w:r>
      <w:proofErr w:type="spellEnd"/>
      <w:r>
        <w:rPr>
          <w:color w:val="000000"/>
          <w:shd w:val="clear" w:color="auto" w:fill="FFFFFF"/>
          <w:lang w:val="pt-BR"/>
        </w:rPr>
        <w:t xml:space="preserve">, Alexandre; BR, Dimitri. “De quem é a voz?” Youtube, subido por Dimitri BR, 30 mar. 2014, </w:t>
      </w:r>
      <w:hyperlink r:id="rId11" w:history="1">
        <w:r w:rsidRPr="00F9245E">
          <w:rPr>
            <w:rStyle w:val="Hyperlink"/>
            <w:shd w:val="clear" w:color="auto" w:fill="FFFFFF"/>
            <w:lang w:val="pt-BR"/>
          </w:rPr>
          <w:t>https://www.youtube.com/watch?v=ofYQVOJQ844</w:t>
        </w:r>
      </w:hyperlink>
      <w:r>
        <w:rPr>
          <w:color w:val="000000"/>
          <w:shd w:val="clear" w:color="auto" w:fill="FFFFFF"/>
          <w:lang w:val="pt-BR"/>
        </w:rPr>
        <w:t xml:space="preserve">. </w:t>
      </w:r>
    </w:p>
    <w:p w14:paraId="2735876D" w14:textId="4B9918F1" w:rsidR="00BA0BEC" w:rsidRDefault="00B411F3" w:rsidP="00BA0BEC">
      <w:pPr>
        <w:spacing w:line="480" w:lineRule="auto"/>
        <w:ind w:left="720" w:hanging="720"/>
        <w:contextualSpacing/>
        <w:rPr>
          <w:lang w:val="pt-BR"/>
        </w:rPr>
      </w:pPr>
      <w:proofErr w:type="spellStart"/>
      <w:r w:rsidRPr="0053500F">
        <w:rPr>
          <w:lang w:val="pt-BR"/>
        </w:rPr>
        <w:t>Merleau</w:t>
      </w:r>
      <w:proofErr w:type="spellEnd"/>
      <w:r w:rsidRPr="0053500F">
        <w:rPr>
          <w:lang w:val="pt-BR"/>
        </w:rPr>
        <w:t>–</w:t>
      </w:r>
      <w:proofErr w:type="spellStart"/>
      <w:r w:rsidRPr="0053500F">
        <w:rPr>
          <w:lang w:val="pt-BR"/>
        </w:rPr>
        <w:t>Ponty</w:t>
      </w:r>
      <w:proofErr w:type="spellEnd"/>
      <w:r w:rsidRPr="0053500F">
        <w:rPr>
          <w:lang w:val="pt-BR"/>
        </w:rPr>
        <w:t xml:space="preserve">, Maurice. </w:t>
      </w:r>
      <w:r w:rsidRPr="00B411F3">
        <w:rPr>
          <w:i/>
          <w:iCs/>
          <w:lang w:val="pt-BR"/>
        </w:rPr>
        <w:t>Fenomenologia da Percepção</w:t>
      </w:r>
      <w:r w:rsidRPr="00B411F3">
        <w:rPr>
          <w:lang w:val="pt-BR"/>
        </w:rPr>
        <w:t>. 1945. Trad. Carlos A</w:t>
      </w:r>
      <w:r>
        <w:rPr>
          <w:lang w:val="pt-BR"/>
        </w:rPr>
        <w:t xml:space="preserve">lberto Ribeiro. 2ª ed. São Paulo: Martins Fontes,1999. </w:t>
      </w:r>
    </w:p>
    <w:p w14:paraId="02AF711E" w14:textId="44108A31" w:rsidR="005D71B5" w:rsidRPr="0053500F" w:rsidRDefault="005D71B5" w:rsidP="00BA0BEC">
      <w:pPr>
        <w:spacing w:line="480" w:lineRule="auto"/>
        <w:ind w:left="720" w:hanging="720"/>
        <w:rPr>
          <w:lang w:val="pt-BR"/>
        </w:rPr>
      </w:pPr>
      <w:r w:rsidRPr="00BA0BEC">
        <w:rPr>
          <w:color w:val="000000"/>
          <w:spacing w:val="-15"/>
          <w:kern w:val="36"/>
          <w:lang w:val="pt-BR"/>
        </w:rPr>
        <w:t>Vidigal, Raphael. “</w:t>
      </w:r>
      <w:r w:rsidRPr="005F7DEF">
        <w:rPr>
          <w:color w:val="000000"/>
          <w:spacing w:val="-15"/>
          <w:kern w:val="36"/>
        </w:rPr>
        <w:t>De Roberto Carlos a Raul Seixas, conheça acusações de plágio da música brasileira</w:t>
      </w:r>
      <w:r w:rsidRPr="00BA0BEC">
        <w:rPr>
          <w:color w:val="000000"/>
          <w:spacing w:val="-15"/>
          <w:kern w:val="36"/>
          <w:lang w:val="pt-BR"/>
        </w:rPr>
        <w:t xml:space="preserve">.” </w:t>
      </w:r>
      <w:r w:rsidR="00BA0BEC" w:rsidRPr="00BA0BEC">
        <w:rPr>
          <w:color w:val="000000"/>
          <w:spacing w:val="-15"/>
          <w:kern w:val="36"/>
          <w:lang w:val="pt-BR"/>
        </w:rPr>
        <w:t xml:space="preserve">Itatiaia, 13 sep. 2021, </w:t>
      </w:r>
      <w:hyperlink r:id="rId12" w:history="1">
        <w:r w:rsidR="00BA0BEC" w:rsidRPr="00BA0BEC">
          <w:rPr>
            <w:rStyle w:val="Hyperlink"/>
            <w:spacing w:val="-15"/>
            <w:kern w:val="36"/>
            <w:lang w:val="pt-BR"/>
          </w:rPr>
          <w:t>https://www.itatiaia.com.br/noticia/de-roberto-carlos-a-raul-seixas-conheca-acusacoes-de-plagio-da-musica-brasileira</w:t>
        </w:r>
      </w:hyperlink>
      <w:r w:rsidRPr="00BA0BEC">
        <w:rPr>
          <w:color w:val="000000"/>
          <w:spacing w:val="-15"/>
          <w:kern w:val="36"/>
          <w:lang w:val="pt-BR"/>
        </w:rPr>
        <w:t xml:space="preserve">. </w:t>
      </w:r>
      <w:r w:rsidR="00BA0BEC" w:rsidRPr="00BA0BEC">
        <w:rPr>
          <w:color w:val="000000"/>
        </w:rPr>
        <w:t>Ú</w:t>
      </w:r>
      <w:proofErr w:type="spellStart"/>
      <w:r w:rsidR="00BA0BEC" w:rsidRPr="0053500F">
        <w:rPr>
          <w:color w:val="000000"/>
          <w:lang w:val="pt-BR"/>
        </w:rPr>
        <w:t>ltimo</w:t>
      </w:r>
      <w:proofErr w:type="spellEnd"/>
      <w:r w:rsidR="00BA0BEC" w:rsidRPr="0053500F">
        <w:rPr>
          <w:color w:val="000000"/>
          <w:lang w:val="pt-BR"/>
        </w:rPr>
        <w:t xml:space="preserve"> </w:t>
      </w:r>
      <w:proofErr w:type="spellStart"/>
      <w:r w:rsidR="00BA0BEC" w:rsidRPr="0053500F">
        <w:rPr>
          <w:color w:val="000000"/>
          <w:lang w:val="pt-BR"/>
        </w:rPr>
        <w:t>accesso</w:t>
      </w:r>
      <w:proofErr w:type="spellEnd"/>
      <w:r w:rsidR="00BA0BEC" w:rsidRPr="0053500F">
        <w:rPr>
          <w:color w:val="000000"/>
          <w:lang w:val="pt-BR"/>
        </w:rPr>
        <w:t xml:space="preserve"> em 15 jun</w:t>
      </w:r>
      <w:r w:rsidR="00E3002C">
        <w:rPr>
          <w:color w:val="000000"/>
          <w:lang w:val="pt-BR"/>
        </w:rPr>
        <w:t>.</w:t>
      </w:r>
      <w:r w:rsidR="00BA0BEC" w:rsidRPr="0053500F">
        <w:rPr>
          <w:color w:val="000000"/>
          <w:lang w:val="pt-BR"/>
        </w:rPr>
        <w:t xml:space="preserve"> 2022. </w:t>
      </w:r>
    </w:p>
    <w:p w14:paraId="677EF85F" w14:textId="47553CE2" w:rsidR="008649AB" w:rsidRDefault="007D3513" w:rsidP="005D71B5">
      <w:pPr>
        <w:spacing w:line="480" w:lineRule="auto"/>
        <w:ind w:left="720" w:hanging="720"/>
        <w:contextualSpacing/>
        <w:rPr>
          <w:color w:val="000000"/>
          <w:shd w:val="clear" w:color="auto" w:fill="FFFFFF"/>
          <w:lang w:val="pt-BR"/>
        </w:rPr>
      </w:pPr>
      <w:r w:rsidRPr="00BA0BEC">
        <w:rPr>
          <w:lang w:val="pt-BR"/>
        </w:rPr>
        <w:t>Zumthor, Paul.</w:t>
      </w:r>
      <w:r w:rsidRPr="00B411F3">
        <w:t xml:space="preserve"> </w:t>
      </w:r>
      <w:r w:rsidRPr="00B411F3">
        <w:rPr>
          <w:i/>
          <w:iCs/>
          <w:color w:val="000000"/>
          <w:shd w:val="clear" w:color="auto" w:fill="FFFFFF"/>
        </w:rPr>
        <w:t>Performance, recepção e leitura</w:t>
      </w:r>
      <w:r w:rsidR="00B411F3" w:rsidRPr="00B411F3">
        <w:rPr>
          <w:i/>
          <w:iCs/>
          <w:color w:val="000000"/>
          <w:shd w:val="clear" w:color="auto" w:fill="FFFFFF"/>
          <w:lang w:val="pt-BR"/>
        </w:rPr>
        <w:t xml:space="preserve">. </w:t>
      </w:r>
      <w:r w:rsidRPr="00B411F3">
        <w:rPr>
          <w:color w:val="000000"/>
          <w:shd w:val="clear" w:color="auto" w:fill="FFFFFF"/>
        </w:rPr>
        <w:t>1990</w:t>
      </w:r>
      <w:r w:rsidRPr="00B411F3">
        <w:rPr>
          <w:color w:val="000000"/>
          <w:shd w:val="clear" w:color="auto" w:fill="FFFFFF"/>
          <w:lang w:val="pt-BR"/>
        </w:rPr>
        <w:t>.</w:t>
      </w:r>
      <w:r w:rsidR="00B411F3">
        <w:rPr>
          <w:color w:val="000000"/>
          <w:shd w:val="clear" w:color="auto" w:fill="FFFFFF"/>
          <w:lang w:val="pt-BR"/>
        </w:rPr>
        <w:t xml:space="preserve"> Trad. Jerusa Pires, Suely </w:t>
      </w:r>
      <w:proofErr w:type="spellStart"/>
      <w:r w:rsidR="00B411F3">
        <w:rPr>
          <w:color w:val="000000"/>
          <w:shd w:val="clear" w:color="auto" w:fill="FFFFFF"/>
          <w:lang w:val="pt-BR"/>
        </w:rPr>
        <w:t>Fenerich</w:t>
      </w:r>
      <w:proofErr w:type="spellEnd"/>
      <w:r w:rsidR="00B411F3">
        <w:rPr>
          <w:color w:val="000000"/>
          <w:shd w:val="clear" w:color="auto" w:fill="FFFFFF"/>
          <w:lang w:val="pt-BR"/>
        </w:rPr>
        <w:t xml:space="preserve">. </w:t>
      </w:r>
      <w:r w:rsidRPr="00B411F3">
        <w:rPr>
          <w:color w:val="000000"/>
          <w:shd w:val="clear" w:color="auto" w:fill="FFFFFF"/>
          <w:lang w:val="pt-BR"/>
        </w:rPr>
        <w:t>São Paulo:</w:t>
      </w:r>
      <w:r w:rsidRPr="00B411F3">
        <w:rPr>
          <w:color w:val="000000"/>
          <w:shd w:val="clear" w:color="auto" w:fill="FFFFFF"/>
        </w:rPr>
        <w:t xml:space="preserve"> Cosac Naify</w:t>
      </w:r>
      <w:r w:rsidRPr="00B411F3">
        <w:rPr>
          <w:color w:val="000000"/>
          <w:shd w:val="clear" w:color="auto" w:fill="FFFFFF"/>
          <w:lang w:val="pt-BR"/>
        </w:rPr>
        <w:t xml:space="preserve">, </w:t>
      </w:r>
      <w:r w:rsidRPr="00B411F3">
        <w:rPr>
          <w:color w:val="000000"/>
          <w:shd w:val="clear" w:color="auto" w:fill="FFFFFF"/>
        </w:rPr>
        <w:t>2007</w:t>
      </w:r>
      <w:r w:rsidRPr="00B411F3">
        <w:rPr>
          <w:color w:val="000000"/>
          <w:shd w:val="clear" w:color="auto" w:fill="FFFFFF"/>
          <w:lang w:val="pt-BR"/>
        </w:rPr>
        <w:t>.</w:t>
      </w:r>
    </w:p>
    <w:p w14:paraId="1A8853E8" w14:textId="7D8FD06E" w:rsidR="008649AB" w:rsidRPr="00BA0BEC" w:rsidRDefault="008649AB" w:rsidP="00B411F3">
      <w:pPr>
        <w:spacing w:line="480" w:lineRule="auto"/>
        <w:rPr>
          <w:color w:val="000000"/>
          <w:shd w:val="clear" w:color="auto" w:fill="FFFF00"/>
          <w:lang w:val="pt-BR"/>
        </w:rPr>
      </w:pPr>
    </w:p>
    <w:p w14:paraId="2B3C7C6E" w14:textId="77777777" w:rsidR="00BA0BEC" w:rsidRPr="008649AB" w:rsidRDefault="00BA0BEC" w:rsidP="00D7490A"/>
    <w:p w14:paraId="7FB3D706" w14:textId="77777777" w:rsidR="008649AB" w:rsidRPr="00BA0BEC" w:rsidRDefault="008649AB" w:rsidP="00D7490A">
      <w:pPr>
        <w:rPr>
          <w:lang w:val="en-US"/>
        </w:rPr>
      </w:pPr>
    </w:p>
    <w:p w14:paraId="5EC26612" w14:textId="77777777" w:rsidR="006B38EA" w:rsidRPr="00BA0BEC" w:rsidRDefault="006B38EA" w:rsidP="00D7490A">
      <w:pPr>
        <w:rPr>
          <w:lang w:val="en-US"/>
        </w:rPr>
      </w:pPr>
    </w:p>
    <w:p w14:paraId="0AF2BCA6" w14:textId="77777777" w:rsidR="00C5597A" w:rsidRPr="00AF5A35" w:rsidRDefault="00C5597A" w:rsidP="00C5597A">
      <w:pPr>
        <w:ind w:firstLine="720"/>
      </w:pPr>
    </w:p>
    <w:p w14:paraId="4D536408" w14:textId="77777777" w:rsidR="00D7490A" w:rsidRPr="00AF5A35" w:rsidRDefault="00D7490A" w:rsidP="00D7490A">
      <w:pPr>
        <w:shd w:val="clear" w:color="auto" w:fill="FFFFFF"/>
        <w:jc w:val="both"/>
      </w:pPr>
      <w:r w:rsidRPr="00AF5A35">
        <w:t> </w:t>
      </w:r>
    </w:p>
    <w:p w14:paraId="79557A64" w14:textId="77777777" w:rsidR="00D7490A" w:rsidRPr="00AF5A35" w:rsidRDefault="00D7490A" w:rsidP="00D7490A"/>
    <w:p w14:paraId="1700052B" w14:textId="77777777" w:rsidR="00D7490A" w:rsidRPr="00AF5A35" w:rsidRDefault="00D7490A" w:rsidP="00D7490A"/>
    <w:p w14:paraId="76D3023B" w14:textId="3205B2F2" w:rsidR="00D7490A" w:rsidRDefault="00D7490A" w:rsidP="00D7490A">
      <w:pPr>
        <w:spacing w:after="240"/>
      </w:pPr>
    </w:p>
    <w:sectPr w:rsidR="00D7490A">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24DFB" w14:textId="77777777" w:rsidR="00E1572A" w:rsidRDefault="00E1572A" w:rsidP="00732DD5">
      <w:r>
        <w:separator/>
      </w:r>
    </w:p>
  </w:endnote>
  <w:endnote w:type="continuationSeparator" w:id="0">
    <w:p w14:paraId="69ECDBF4" w14:textId="77777777" w:rsidR="00E1572A" w:rsidRDefault="00E1572A" w:rsidP="0073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8194732"/>
      <w:docPartObj>
        <w:docPartGallery w:val="Page Numbers (Bottom of Page)"/>
        <w:docPartUnique/>
      </w:docPartObj>
    </w:sdtPr>
    <w:sdtEndPr>
      <w:rPr>
        <w:rStyle w:val="PageNumber"/>
      </w:rPr>
    </w:sdtEndPr>
    <w:sdtContent>
      <w:p w14:paraId="2FE45108" w14:textId="1B1A08B8" w:rsidR="00032A60" w:rsidRDefault="00032A60" w:rsidP="00647A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A8DAF1" w14:textId="77777777" w:rsidR="00032A60" w:rsidRDefault="00032A60" w:rsidP="00732D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2"/>
        <w:szCs w:val="22"/>
      </w:rPr>
      <w:id w:val="1984269958"/>
      <w:docPartObj>
        <w:docPartGallery w:val="Page Numbers (Bottom of Page)"/>
        <w:docPartUnique/>
      </w:docPartObj>
    </w:sdtPr>
    <w:sdtEndPr>
      <w:rPr>
        <w:rStyle w:val="PageNumber"/>
      </w:rPr>
    </w:sdtEndPr>
    <w:sdtContent>
      <w:p w14:paraId="47470780" w14:textId="606B948B" w:rsidR="00032A60" w:rsidRPr="00A16BD3" w:rsidRDefault="00032A60" w:rsidP="00647A89">
        <w:pPr>
          <w:pStyle w:val="Footer"/>
          <w:framePr w:wrap="none" w:vAnchor="text" w:hAnchor="margin" w:xAlign="right" w:y="1"/>
          <w:rPr>
            <w:rStyle w:val="PageNumber"/>
            <w:rFonts w:ascii="Times New Roman" w:hAnsi="Times New Roman" w:cs="Times New Roman"/>
            <w:sz w:val="22"/>
            <w:szCs w:val="22"/>
          </w:rPr>
        </w:pPr>
        <w:r w:rsidRPr="00A16BD3">
          <w:rPr>
            <w:rStyle w:val="PageNumber"/>
            <w:rFonts w:ascii="Times New Roman" w:hAnsi="Times New Roman" w:cs="Times New Roman"/>
            <w:sz w:val="22"/>
            <w:szCs w:val="22"/>
          </w:rPr>
          <w:fldChar w:fldCharType="begin"/>
        </w:r>
        <w:r w:rsidRPr="00A16BD3">
          <w:rPr>
            <w:rStyle w:val="PageNumber"/>
            <w:rFonts w:ascii="Times New Roman" w:hAnsi="Times New Roman" w:cs="Times New Roman"/>
            <w:sz w:val="22"/>
            <w:szCs w:val="22"/>
          </w:rPr>
          <w:instrText xml:space="preserve"> PAGE </w:instrText>
        </w:r>
        <w:r w:rsidRPr="00A16BD3">
          <w:rPr>
            <w:rStyle w:val="PageNumber"/>
            <w:rFonts w:ascii="Times New Roman" w:hAnsi="Times New Roman" w:cs="Times New Roman"/>
            <w:sz w:val="22"/>
            <w:szCs w:val="22"/>
          </w:rPr>
          <w:fldChar w:fldCharType="separate"/>
        </w:r>
        <w:r w:rsidRPr="00A16BD3">
          <w:rPr>
            <w:rStyle w:val="PageNumber"/>
            <w:rFonts w:ascii="Times New Roman" w:hAnsi="Times New Roman" w:cs="Times New Roman"/>
            <w:noProof/>
            <w:sz w:val="22"/>
            <w:szCs w:val="22"/>
          </w:rPr>
          <w:t>1</w:t>
        </w:r>
        <w:r w:rsidRPr="00A16BD3">
          <w:rPr>
            <w:rStyle w:val="PageNumber"/>
            <w:rFonts w:ascii="Times New Roman" w:hAnsi="Times New Roman" w:cs="Times New Roman"/>
            <w:sz w:val="22"/>
            <w:szCs w:val="22"/>
          </w:rPr>
          <w:fldChar w:fldCharType="end"/>
        </w:r>
      </w:p>
    </w:sdtContent>
  </w:sdt>
  <w:p w14:paraId="0A42FF41" w14:textId="77777777" w:rsidR="00032A60" w:rsidRDefault="00032A60" w:rsidP="00732D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7F035" w14:textId="77777777" w:rsidR="00E1572A" w:rsidRDefault="00E1572A" w:rsidP="00732DD5">
      <w:r>
        <w:separator/>
      </w:r>
    </w:p>
  </w:footnote>
  <w:footnote w:type="continuationSeparator" w:id="0">
    <w:p w14:paraId="0FA0A6D8" w14:textId="77777777" w:rsidR="00E1572A" w:rsidRDefault="00E1572A" w:rsidP="00732DD5">
      <w:r>
        <w:continuationSeparator/>
      </w:r>
    </w:p>
  </w:footnote>
  <w:footnote w:id="1">
    <w:p w14:paraId="2ADB19D6" w14:textId="09C5C191" w:rsidR="00032A60" w:rsidRPr="00866673" w:rsidRDefault="00032A60" w:rsidP="0053500F">
      <w:pPr>
        <w:pStyle w:val="FootnoteText"/>
        <w:jc w:val="both"/>
        <w:rPr>
          <w:rFonts w:ascii="Times New Roman" w:hAnsi="Times New Roman" w:cs="Times New Roman"/>
          <w:lang w:val="pt-BR"/>
        </w:rPr>
      </w:pPr>
      <w:r w:rsidRPr="009E5B22">
        <w:rPr>
          <w:rStyle w:val="FootnoteReference"/>
          <w:rFonts w:ascii="Times New Roman" w:hAnsi="Times New Roman" w:cs="Times New Roman"/>
        </w:rPr>
        <w:footnoteRef/>
      </w:r>
      <w:r w:rsidRPr="009E5B22">
        <w:rPr>
          <w:rFonts w:ascii="Times New Roman" w:hAnsi="Times New Roman" w:cs="Times New Roman"/>
        </w:rPr>
        <w:t xml:space="preserve"> </w:t>
      </w:r>
      <w:r w:rsidRPr="009E5B22">
        <w:rPr>
          <w:rFonts w:ascii="Times New Roman" w:hAnsi="Times New Roman" w:cs="Times New Roman"/>
          <w:lang w:val="pt-BR"/>
        </w:rPr>
        <w:t xml:space="preserve">Em referência ao primeiro poema de </w:t>
      </w:r>
      <w:r w:rsidRPr="009E5B22">
        <w:rPr>
          <w:rFonts w:ascii="Times New Roman" w:hAnsi="Times New Roman" w:cs="Times New Roman"/>
          <w:i/>
          <w:iCs/>
          <w:lang w:val="pt-BR"/>
        </w:rPr>
        <w:t>Karaokê</w:t>
      </w:r>
      <w:r w:rsidRPr="009E5B22">
        <w:rPr>
          <w:rFonts w:ascii="Times New Roman" w:hAnsi="Times New Roman" w:cs="Times New Roman"/>
          <w:lang w:val="pt-BR"/>
        </w:rPr>
        <w:t>: “qual a diferença / entre a música / e a poesia? // (é que?) // uma tem só / ritmo / e a outra / melodia?”</w:t>
      </w:r>
      <w:r>
        <w:rPr>
          <w:rFonts w:ascii="Times New Roman" w:hAnsi="Times New Roman" w:cs="Times New Roman"/>
          <w:lang w:val="pt-BR"/>
        </w:rPr>
        <w:t xml:space="preserve"> (9). </w:t>
      </w:r>
    </w:p>
  </w:footnote>
  <w:footnote w:id="2">
    <w:p w14:paraId="147A8DEF" w14:textId="103B0465" w:rsidR="00032A60" w:rsidRPr="00226F02" w:rsidRDefault="00032A60" w:rsidP="006D7BB1">
      <w:pPr>
        <w:jc w:val="both"/>
        <w:rPr>
          <w:sz w:val="20"/>
          <w:szCs w:val="20"/>
        </w:rPr>
      </w:pPr>
      <w:r w:rsidRPr="00226F02">
        <w:rPr>
          <w:rStyle w:val="FootnoteReference"/>
          <w:sz w:val="20"/>
          <w:szCs w:val="20"/>
        </w:rPr>
        <w:footnoteRef/>
      </w:r>
      <w:r w:rsidRPr="00226F02">
        <w:rPr>
          <w:sz w:val="20"/>
          <w:szCs w:val="20"/>
        </w:rPr>
        <w:t xml:space="preserve"> </w:t>
      </w:r>
      <w:r w:rsidRPr="00226F02">
        <w:rPr>
          <w:color w:val="000000"/>
          <w:sz w:val="20"/>
          <w:szCs w:val="20"/>
        </w:rPr>
        <w:t> Como curiosidade, apenas mencionar que</w:t>
      </w:r>
      <w:r w:rsidRPr="00226F02">
        <w:rPr>
          <w:b/>
          <w:bCs/>
          <w:color w:val="000000"/>
          <w:sz w:val="20"/>
          <w:szCs w:val="20"/>
        </w:rPr>
        <w:t xml:space="preserve"> </w:t>
      </w:r>
      <w:r w:rsidRPr="00226F02">
        <w:rPr>
          <w:i/>
          <w:iCs/>
          <w:color w:val="000000"/>
          <w:sz w:val="20"/>
          <w:szCs w:val="20"/>
        </w:rPr>
        <w:t>encontro às cegas</w:t>
      </w:r>
      <w:r w:rsidRPr="006D7BB1">
        <w:rPr>
          <w:color w:val="000000"/>
          <w:sz w:val="20"/>
          <w:szCs w:val="20"/>
          <w:lang w:val="pt-BR"/>
        </w:rPr>
        <w:t xml:space="preserve"> </w:t>
      </w:r>
      <w:r w:rsidRPr="00226F02">
        <w:rPr>
          <w:color w:val="000000"/>
          <w:sz w:val="20"/>
          <w:szCs w:val="20"/>
        </w:rPr>
        <w:t>foi num primeiro momento publicad</w:t>
      </w:r>
      <w:r w:rsidRPr="006D7BB1">
        <w:rPr>
          <w:color w:val="000000"/>
          <w:sz w:val="20"/>
          <w:szCs w:val="20"/>
          <w:lang w:val="pt-BR"/>
        </w:rPr>
        <w:t>o</w:t>
      </w:r>
      <w:r w:rsidRPr="00226F02">
        <w:rPr>
          <w:color w:val="000000"/>
          <w:sz w:val="20"/>
          <w:szCs w:val="20"/>
        </w:rPr>
        <w:t xml:space="preserve"> com</w:t>
      </w:r>
      <w:r w:rsidRPr="006D7BB1">
        <w:rPr>
          <w:color w:val="000000"/>
          <w:sz w:val="20"/>
          <w:szCs w:val="20"/>
          <w:lang w:val="pt-BR"/>
        </w:rPr>
        <w:t>o</w:t>
      </w:r>
      <w:r w:rsidRPr="00226F02">
        <w:rPr>
          <w:color w:val="000000"/>
          <w:sz w:val="20"/>
          <w:szCs w:val="20"/>
        </w:rPr>
        <w:t xml:space="preserve"> plaquete de 14 poemas na coleção Moby Dick da editora 7letras em 2001 –e reeditado por Megamíni em 2015 –</w:t>
      </w:r>
      <w:r>
        <w:rPr>
          <w:color w:val="000000"/>
          <w:sz w:val="20"/>
          <w:szCs w:val="20"/>
          <w:lang w:val="pt-BR"/>
        </w:rPr>
        <w:t>A</w:t>
      </w:r>
      <w:r w:rsidRPr="00226F02">
        <w:rPr>
          <w:color w:val="000000"/>
          <w:sz w:val="20"/>
          <w:szCs w:val="20"/>
        </w:rPr>
        <w:t xml:space="preserve">pós </w:t>
      </w:r>
      <w:r w:rsidRPr="006D7BB1">
        <w:rPr>
          <w:color w:val="000000"/>
          <w:sz w:val="20"/>
          <w:szCs w:val="20"/>
          <w:lang w:val="pt-BR"/>
        </w:rPr>
        <w:t xml:space="preserve">passar por </w:t>
      </w:r>
      <w:r w:rsidRPr="00226F02">
        <w:rPr>
          <w:color w:val="000000"/>
          <w:sz w:val="20"/>
          <w:szCs w:val="20"/>
        </w:rPr>
        <w:t xml:space="preserve">um processo de reescrita, </w:t>
      </w:r>
      <w:r w:rsidRPr="006D7BB1">
        <w:rPr>
          <w:color w:val="000000"/>
          <w:sz w:val="20"/>
          <w:szCs w:val="20"/>
          <w:lang w:val="pt-BR"/>
        </w:rPr>
        <w:t xml:space="preserve">os </w:t>
      </w:r>
      <w:r>
        <w:rPr>
          <w:color w:val="000000"/>
          <w:sz w:val="20"/>
          <w:szCs w:val="20"/>
          <w:lang w:val="pt-BR"/>
        </w:rPr>
        <w:t xml:space="preserve">14 textos iniciais viraram </w:t>
      </w:r>
      <w:r w:rsidRPr="00226F02">
        <w:rPr>
          <w:color w:val="000000"/>
          <w:sz w:val="20"/>
          <w:szCs w:val="20"/>
        </w:rPr>
        <w:t>um único poema</w:t>
      </w:r>
      <w:r w:rsidRPr="006D7BB1">
        <w:rPr>
          <w:color w:val="000000"/>
          <w:sz w:val="20"/>
          <w:szCs w:val="20"/>
          <w:lang w:val="pt-BR"/>
        </w:rPr>
        <w:t xml:space="preserve"> que </w:t>
      </w:r>
      <w:r>
        <w:rPr>
          <w:color w:val="000000"/>
          <w:sz w:val="20"/>
          <w:szCs w:val="20"/>
          <w:lang w:val="pt-BR"/>
        </w:rPr>
        <w:t>foi</w:t>
      </w:r>
      <w:r w:rsidRPr="00226F02">
        <w:rPr>
          <w:color w:val="000000"/>
          <w:sz w:val="20"/>
          <w:szCs w:val="20"/>
        </w:rPr>
        <w:t xml:space="preserve"> incluído no livro </w:t>
      </w:r>
      <w:r w:rsidRPr="00226F02">
        <w:rPr>
          <w:i/>
          <w:iCs/>
          <w:color w:val="000000"/>
          <w:sz w:val="20"/>
          <w:szCs w:val="20"/>
        </w:rPr>
        <w:t>20 Poemas para o Seu Walkman</w:t>
      </w:r>
      <w:r w:rsidRPr="00226F02">
        <w:rPr>
          <w:color w:val="000000"/>
          <w:sz w:val="20"/>
          <w:szCs w:val="20"/>
        </w:rPr>
        <w:t xml:space="preserve"> (Cosac Naify / 7letras, 2007). Com </w:t>
      </w:r>
      <w:r w:rsidRPr="00226F02">
        <w:rPr>
          <w:i/>
          <w:iCs/>
          <w:color w:val="000000"/>
          <w:sz w:val="20"/>
          <w:szCs w:val="20"/>
        </w:rPr>
        <w:t>Câmara Lenta</w:t>
      </w:r>
      <w:r w:rsidRPr="00226F02">
        <w:rPr>
          <w:color w:val="000000"/>
          <w:sz w:val="20"/>
          <w:szCs w:val="20"/>
        </w:rPr>
        <w:t xml:space="preserve"> (Companhia das Letras, 2017), Marília Garcia se tornou a primeira mulher brasileira vencedora do prêmio Oceanos de literatura em 2018. </w:t>
      </w:r>
    </w:p>
    <w:p w14:paraId="3CA3CE89" w14:textId="77777777" w:rsidR="00032A60" w:rsidRPr="00226F02" w:rsidRDefault="00032A60" w:rsidP="005621DE">
      <w:pPr>
        <w:pStyle w:val="FootnoteText"/>
      </w:pPr>
    </w:p>
  </w:footnote>
  <w:footnote w:id="3">
    <w:p w14:paraId="0CD986E8" w14:textId="73FA8BCD" w:rsidR="00032A60" w:rsidRPr="00663189" w:rsidRDefault="00032A60" w:rsidP="00EB254F">
      <w:pPr>
        <w:jc w:val="both"/>
        <w:rPr>
          <w:color w:val="000000"/>
          <w:sz w:val="20"/>
          <w:szCs w:val="20"/>
          <w:lang w:val="pt-BR"/>
        </w:rPr>
      </w:pPr>
      <w:r w:rsidRPr="00663189">
        <w:rPr>
          <w:rStyle w:val="FootnoteReference"/>
          <w:sz w:val="20"/>
          <w:szCs w:val="20"/>
        </w:rPr>
        <w:footnoteRef/>
      </w:r>
      <w:r w:rsidRPr="00663189">
        <w:rPr>
          <w:sz w:val="20"/>
          <w:szCs w:val="20"/>
        </w:rPr>
        <w:t xml:space="preserve"> </w:t>
      </w:r>
      <w:r w:rsidRPr="00663189">
        <w:rPr>
          <w:color w:val="000000"/>
          <w:sz w:val="20"/>
          <w:szCs w:val="20"/>
          <w:lang w:val="pt-BR"/>
        </w:rPr>
        <w:t xml:space="preserve">Chacal é mencionado em seis dos 27 poemas de </w:t>
      </w:r>
      <w:r w:rsidRPr="00663189">
        <w:rPr>
          <w:i/>
          <w:iCs/>
          <w:color w:val="000000"/>
          <w:sz w:val="20"/>
          <w:szCs w:val="20"/>
          <w:lang w:val="pt-BR"/>
        </w:rPr>
        <w:t>Karaokê</w:t>
      </w:r>
      <w:r w:rsidRPr="00663189">
        <w:rPr>
          <w:color w:val="000000"/>
          <w:sz w:val="20"/>
          <w:szCs w:val="20"/>
          <w:lang w:val="pt-BR"/>
        </w:rPr>
        <w:t xml:space="preserve">, com voz própria em três deles ao princípio da obra: número dois, três e quatro. Por sua vez, Caetano é referenciado em três poemas, embora a voz dele já aparece </w:t>
      </w:r>
      <w:r>
        <w:rPr>
          <w:color w:val="000000"/>
          <w:sz w:val="20"/>
          <w:szCs w:val="20"/>
          <w:lang w:val="pt-BR"/>
        </w:rPr>
        <w:t xml:space="preserve">no </w:t>
      </w:r>
      <w:r w:rsidRPr="00663189">
        <w:rPr>
          <w:color w:val="000000"/>
          <w:sz w:val="20"/>
          <w:szCs w:val="20"/>
          <w:lang w:val="pt-BR"/>
        </w:rPr>
        <w:t>epígrafe e no poema número onze</w:t>
      </w:r>
      <w:r>
        <w:rPr>
          <w:color w:val="000000"/>
          <w:sz w:val="20"/>
          <w:szCs w:val="20"/>
          <w:lang w:val="pt-BR"/>
        </w:rPr>
        <w:t xml:space="preserve">, justaposta à </w:t>
      </w:r>
      <w:r w:rsidRPr="00663189">
        <w:rPr>
          <w:color w:val="000000"/>
          <w:sz w:val="20"/>
          <w:szCs w:val="20"/>
          <w:lang w:val="pt-BR"/>
        </w:rPr>
        <w:t xml:space="preserve">voz de Nietzsche. Os dois autores contam também com duas entradas cada um na trilha sonora: “bendita palavra maldita” e “meio assim” (Chacal) e “língua” e “alguém cantando” (Caetano). </w:t>
      </w:r>
    </w:p>
  </w:footnote>
  <w:footnote w:id="4">
    <w:p w14:paraId="545D8F26" w14:textId="36E2D892" w:rsidR="000C4EA9" w:rsidRPr="000C4EA9" w:rsidRDefault="000C4EA9" w:rsidP="000C4EA9">
      <w:pPr>
        <w:jc w:val="both"/>
        <w:rPr>
          <w:sz w:val="20"/>
          <w:szCs w:val="20"/>
        </w:rPr>
      </w:pPr>
      <w:r w:rsidRPr="000C4EA9">
        <w:rPr>
          <w:rStyle w:val="FootnoteReference"/>
          <w:sz w:val="20"/>
          <w:szCs w:val="20"/>
        </w:rPr>
        <w:footnoteRef/>
      </w:r>
      <w:r w:rsidRPr="000C4EA9">
        <w:rPr>
          <w:sz w:val="20"/>
          <w:szCs w:val="20"/>
        </w:rPr>
        <w:t xml:space="preserve"> </w:t>
      </w:r>
      <w:r w:rsidRPr="000C4EA9">
        <w:rPr>
          <w:color w:val="000000"/>
          <w:sz w:val="20"/>
          <w:szCs w:val="20"/>
        </w:rPr>
        <w:t xml:space="preserve">Ao longo de sua prolífica e bem sucedida carreira musical, Roberto Carlos teve que lidar com várias acusações de plágio. Talvez a mais conhecida seja a condena por plágio pela música </w:t>
      </w:r>
      <w:r w:rsidR="00D52CA7" w:rsidRPr="00D52CA7">
        <w:rPr>
          <w:color w:val="000000"/>
          <w:sz w:val="20"/>
          <w:szCs w:val="20"/>
          <w:lang w:val="pt-BR"/>
        </w:rPr>
        <w:t>“</w:t>
      </w:r>
      <w:r w:rsidRPr="000C4EA9">
        <w:rPr>
          <w:color w:val="000000"/>
          <w:sz w:val="20"/>
          <w:szCs w:val="20"/>
        </w:rPr>
        <w:t>O Careta</w:t>
      </w:r>
      <w:r w:rsidR="00D52CA7">
        <w:rPr>
          <w:color w:val="000000"/>
          <w:sz w:val="20"/>
          <w:szCs w:val="20"/>
          <w:lang w:val="pt-BR"/>
        </w:rPr>
        <w:t>”</w:t>
      </w:r>
      <w:r w:rsidRPr="000C4EA9">
        <w:rPr>
          <w:color w:val="000000"/>
          <w:sz w:val="20"/>
          <w:szCs w:val="20"/>
        </w:rPr>
        <w:t>. Roberto Carlos lançou a música “O Careta”</w:t>
      </w:r>
      <w:r w:rsidR="00D52CA7" w:rsidRPr="00D52CA7">
        <w:rPr>
          <w:color w:val="000000"/>
          <w:sz w:val="20"/>
          <w:szCs w:val="20"/>
          <w:lang w:val="pt-BR"/>
        </w:rPr>
        <w:t xml:space="preserve"> em </w:t>
      </w:r>
      <w:r w:rsidRPr="000C4EA9">
        <w:rPr>
          <w:color w:val="000000"/>
          <w:sz w:val="20"/>
          <w:szCs w:val="20"/>
        </w:rPr>
        <w:t>parceria com Erasmo Carlos, em disco de 1987 que vendeu mais de dois milhões de cópias. Três anos depois, Sebastião Ferreira Braga ingressou com ação na Justiça alegando plágio de sua música “Loucuras de Amor”, lançada em 1983, que tinha vendido apenas 13 cópias segundo dados do Ecad. Anteriormente, em 1984, o compositor norte-americano John Hartford acusou e processou Roberto Carlos por plagiar a canção “Gentle On My Mind”, sob o nome de “O Caminhoneiro”. Após admitir que se tratava de uma versão em português feita para o especial de fim de ano da Rede Globo, o brasileiro passou a creditar o nome de John Hartford. Ainda o crítico musical José Teles aponta “É Proibido Fumar”, lançada por Roberto e Erasmo Carlos em 1964, como uma versão de “Lo Nuestro Terminó”</w:t>
      </w:r>
      <w:r w:rsidR="005F7DEF" w:rsidRPr="005F7DEF">
        <w:rPr>
          <w:color w:val="000000"/>
          <w:sz w:val="20"/>
          <w:szCs w:val="20"/>
          <w:lang w:val="pt-BR"/>
        </w:rPr>
        <w:t xml:space="preserve"> </w:t>
      </w:r>
      <w:r w:rsidRPr="000C4EA9">
        <w:rPr>
          <w:color w:val="000000"/>
          <w:sz w:val="20"/>
          <w:szCs w:val="20"/>
        </w:rPr>
        <w:t xml:space="preserve">do Dúo Dinámico, dupla espanhola que fez muito sucesso na década de 1960, </w:t>
      </w:r>
      <w:r w:rsidR="005F7DEF" w:rsidRPr="005F7DEF">
        <w:rPr>
          <w:color w:val="000000"/>
          <w:sz w:val="20"/>
          <w:szCs w:val="20"/>
          <w:lang w:val="pt-BR"/>
        </w:rPr>
        <w:t>por coinci</w:t>
      </w:r>
      <w:r w:rsidR="005F7DEF">
        <w:rPr>
          <w:color w:val="000000"/>
          <w:sz w:val="20"/>
          <w:szCs w:val="20"/>
          <w:lang w:val="pt-BR"/>
        </w:rPr>
        <w:t>direm</w:t>
      </w:r>
      <w:r w:rsidRPr="000C4EA9">
        <w:rPr>
          <w:color w:val="000000"/>
          <w:sz w:val="20"/>
          <w:szCs w:val="20"/>
        </w:rPr>
        <w:t xml:space="preserve"> os acordes e a melodia sem darem os devidos créditos. </w:t>
      </w:r>
    </w:p>
  </w:footnote>
  <w:footnote w:id="5">
    <w:p w14:paraId="570FFE04" w14:textId="136AC49E" w:rsidR="005F7DEF" w:rsidRPr="005F7DEF" w:rsidRDefault="005F7DEF" w:rsidP="005F7DEF">
      <w:pPr>
        <w:rPr>
          <w:sz w:val="20"/>
          <w:szCs w:val="20"/>
        </w:rPr>
      </w:pPr>
      <w:r w:rsidRPr="005F7DEF">
        <w:rPr>
          <w:rStyle w:val="FootnoteReference"/>
          <w:sz w:val="20"/>
          <w:szCs w:val="20"/>
        </w:rPr>
        <w:footnoteRef/>
      </w:r>
      <w:r w:rsidRPr="005F7DEF">
        <w:rPr>
          <w:sz w:val="20"/>
          <w:szCs w:val="20"/>
        </w:rPr>
        <w:t xml:space="preserve"> </w:t>
      </w:r>
      <w:r w:rsidRPr="005F7DEF">
        <w:rPr>
          <w:color w:val="000000"/>
          <w:sz w:val="20"/>
          <w:szCs w:val="20"/>
        </w:rPr>
        <w:t xml:space="preserve">Vídeo disponível no Youtube:  </w:t>
      </w:r>
      <w:hyperlink r:id="rId1" w:history="1">
        <w:r w:rsidRPr="005F7DEF">
          <w:rPr>
            <w:color w:val="1155CC"/>
            <w:sz w:val="20"/>
            <w:szCs w:val="20"/>
            <w:u w:val="single"/>
          </w:rPr>
          <w:t>https://www.youtube.com/watch?v=ofYQVOJQ844</w:t>
        </w:r>
      </w:hyperlink>
      <w:r w:rsidRPr="005F7DEF">
        <w:rPr>
          <w:color w:val="000000"/>
          <w:sz w:val="20"/>
          <w:szCs w:val="20"/>
        </w:rPr>
        <w:t xml:space="preserve">. </w:t>
      </w:r>
    </w:p>
  </w:footnote>
  <w:footnote w:id="6">
    <w:p w14:paraId="029CB16D" w14:textId="7167D871" w:rsidR="000C4EA9" w:rsidRDefault="000C4EA9" w:rsidP="00D52CA7">
      <w:pPr>
        <w:jc w:val="both"/>
        <w:rPr>
          <w:color w:val="000000"/>
          <w:sz w:val="20"/>
          <w:szCs w:val="20"/>
        </w:rPr>
      </w:pPr>
      <w:r w:rsidRPr="000C4EA9">
        <w:rPr>
          <w:rStyle w:val="FootnoteReference"/>
          <w:sz w:val="20"/>
          <w:szCs w:val="20"/>
        </w:rPr>
        <w:footnoteRef/>
      </w:r>
      <w:r w:rsidRPr="000C4EA9">
        <w:rPr>
          <w:sz w:val="20"/>
          <w:szCs w:val="20"/>
        </w:rPr>
        <w:t xml:space="preserve"> </w:t>
      </w:r>
      <w:r w:rsidRPr="000C4EA9">
        <w:rPr>
          <w:color w:val="000000"/>
          <w:sz w:val="20"/>
          <w:szCs w:val="20"/>
        </w:rPr>
        <w:t xml:space="preserve">A revista </w:t>
      </w:r>
      <w:r w:rsidRPr="000C4EA9">
        <w:rPr>
          <w:i/>
          <w:iCs/>
          <w:color w:val="000000"/>
          <w:sz w:val="20"/>
          <w:szCs w:val="20"/>
        </w:rPr>
        <w:t xml:space="preserve">Bliss Não Tem Bis </w:t>
      </w:r>
      <w:r w:rsidRPr="000C4EA9">
        <w:rPr>
          <w:color w:val="000000"/>
          <w:sz w:val="20"/>
          <w:szCs w:val="20"/>
        </w:rPr>
        <w:t xml:space="preserve">foi criada esse mesmo ano por </w:t>
      </w:r>
      <w:r w:rsidRPr="000C4EA9">
        <w:rPr>
          <w:color w:val="000000"/>
          <w:sz w:val="20"/>
          <w:szCs w:val="20"/>
          <w:shd w:val="clear" w:color="auto" w:fill="FFFFFF"/>
        </w:rPr>
        <w:t xml:space="preserve">Clarissa Freitas, Marcio Junqueira, Thiago Gallego e o próprio Lucas Matos como uma exploração estética entre. A </w:t>
      </w:r>
      <w:r w:rsidRPr="000C4EA9">
        <w:rPr>
          <w:color w:val="000000"/>
          <w:sz w:val="20"/>
          <w:szCs w:val="20"/>
        </w:rPr>
        <w:t xml:space="preserve">entrevista de Dimitri BR é disponível em: </w:t>
      </w:r>
      <w:hyperlink r:id="rId2" w:history="1">
        <w:r w:rsidRPr="000C4EA9">
          <w:rPr>
            <w:color w:val="1155CC"/>
            <w:sz w:val="20"/>
            <w:szCs w:val="20"/>
            <w:u w:val="single"/>
          </w:rPr>
          <w:t>http://blissnaotembis.com/blog/2013/11/dimitri-br-quando-canto-tambem-ouco-e-entao-nao-estou-so.html</w:t>
        </w:r>
      </w:hyperlink>
      <w:r w:rsidRPr="000C4EA9">
        <w:rPr>
          <w:color w:val="000000"/>
          <w:sz w:val="20"/>
          <w:szCs w:val="20"/>
        </w:rPr>
        <w:t xml:space="preserve">. </w:t>
      </w:r>
    </w:p>
    <w:p w14:paraId="37E75E30" w14:textId="217090D9" w:rsidR="00FE0BCE" w:rsidRPr="008649AB" w:rsidRDefault="00FE0BCE" w:rsidP="00D52CA7">
      <w:pPr>
        <w:jc w:val="both"/>
        <w:rPr>
          <w:sz w:val="20"/>
          <w:szCs w:val="20"/>
          <w:lang w:val="pt-BR"/>
        </w:rPr>
      </w:pPr>
      <w:r w:rsidRPr="00FE0BCE">
        <w:rPr>
          <w:color w:val="000000"/>
          <w:sz w:val="20"/>
          <w:szCs w:val="20"/>
          <w:shd w:val="clear" w:color="auto" w:fill="FFFFFF"/>
          <w:lang w:val="pt-BR"/>
        </w:rPr>
        <w:t xml:space="preserve">Ao ser perguntado pelo processo de composição, o poeta responde o seguinte: </w:t>
      </w:r>
      <w:r w:rsidRPr="00FE0BCE">
        <w:rPr>
          <w:color w:val="000000"/>
          <w:sz w:val="20"/>
          <w:szCs w:val="20"/>
          <w:shd w:val="clear" w:color="auto" w:fill="FFFFFF"/>
        </w:rPr>
        <w:t>“Compor é formular, condensar ideias e sensações numa forma reprodutível e transmissível; e cantar/tocar é presentificar, dar um corpo de som a essas ideias e sensações – de preferência compartilhando-as com outras pessoas, num ato que completa e justifica o da composição</w:t>
      </w:r>
      <w:r w:rsidRPr="00FE0BCE">
        <w:rPr>
          <w:color w:val="000000"/>
          <w:sz w:val="20"/>
          <w:szCs w:val="20"/>
          <w:shd w:val="clear" w:color="auto" w:fill="FFFFFF"/>
          <w:lang w:val="pt-BR"/>
        </w:rPr>
        <w:t>.</w:t>
      </w:r>
      <w:r w:rsidRPr="00FE0BCE">
        <w:rPr>
          <w:color w:val="000000"/>
          <w:sz w:val="20"/>
          <w:szCs w:val="20"/>
          <w:shd w:val="clear" w:color="auto" w:fill="FFFFFF"/>
        </w:rPr>
        <w:t>”</w:t>
      </w:r>
      <w:r w:rsidR="008649AB" w:rsidRPr="008649AB">
        <w:rPr>
          <w:color w:val="000000"/>
          <w:sz w:val="20"/>
          <w:szCs w:val="20"/>
          <w:shd w:val="clear" w:color="auto" w:fill="FFFFFF"/>
          <w:lang w:val="pt-BR"/>
        </w:rPr>
        <w:t xml:space="preserve"> </w:t>
      </w:r>
      <w:r w:rsidR="008649AB">
        <w:rPr>
          <w:color w:val="000000"/>
          <w:sz w:val="20"/>
          <w:szCs w:val="20"/>
          <w:shd w:val="clear" w:color="auto" w:fill="FFFFFF"/>
          <w:lang w:val="pt-BR"/>
        </w:rPr>
        <w:t xml:space="preserve">Em base a estas palavras, consideramos Karaokê uma tentativa de aplicar o mesmo princípio também à escrita de poemas.  </w:t>
      </w:r>
    </w:p>
  </w:footnote>
  <w:footnote w:id="7">
    <w:p w14:paraId="2576C59C" w14:textId="2C246B14" w:rsidR="00032A60" w:rsidRPr="002A75DF" w:rsidRDefault="00032A60" w:rsidP="00E22EC9">
      <w:pPr>
        <w:jc w:val="both"/>
        <w:rPr>
          <w:sz w:val="20"/>
          <w:szCs w:val="20"/>
          <w:lang w:val="pt-BR"/>
        </w:rPr>
      </w:pPr>
      <w:r w:rsidRPr="002A75DF">
        <w:rPr>
          <w:rStyle w:val="FootnoteReference"/>
          <w:sz w:val="20"/>
          <w:szCs w:val="20"/>
        </w:rPr>
        <w:footnoteRef/>
      </w:r>
      <w:r w:rsidR="005920FC" w:rsidRPr="005920FC">
        <w:rPr>
          <w:sz w:val="20"/>
          <w:szCs w:val="20"/>
          <w:lang w:val="pt-BR"/>
        </w:rPr>
        <w:t xml:space="preserve"> </w:t>
      </w:r>
      <w:r w:rsidR="005920FC">
        <w:rPr>
          <w:sz w:val="20"/>
          <w:szCs w:val="20"/>
          <w:lang w:val="pt-BR"/>
        </w:rPr>
        <w:t>Zumthor, Paul.</w:t>
      </w:r>
      <w:r w:rsidRPr="002A75DF">
        <w:rPr>
          <w:sz w:val="20"/>
          <w:szCs w:val="20"/>
        </w:rPr>
        <w:t xml:space="preserve"> </w:t>
      </w:r>
      <w:r w:rsidRPr="002A75DF">
        <w:rPr>
          <w:i/>
          <w:iCs/>
          <w:color w:val="000000"/>
          <w:sz w:val="20"/>
          <w:szCs w:val="20"/>
          <w:shd w:val="clear" w:color="auto" w:fill="FFFFFF"/>
        </w:rPr>
        <w:t xml:space="preserve">Performance, recepção e leitura </w:t>
      </w:r>
      <w:r w:rsidRPr="002A75DF">
        <w:rPr>
          <w:color w:val="000000"/>
          <w:sz w:val="20"/>
          <w:szCs w:val="20"/>
          <w:shd w:val="clear" w:color="auto" w:fill="FFFFFF"/>
        </w:rPr>
        <w:t>(1990)</w:t>
      </w:r>
      <w:r w:rsidR="005920FC" w:rsidRPr="005920FC">
        <w:rPr>
          <w:color w:val="000000"/>
          <w:sz w:val="20"/>
          <w:szCs w:val="20"/>
          <w:shd w:val="clear" w:color="auto" w:fill="FFFFFF"/>
          <w:lang w:val="pt-BR"/>
        </w:rPr>
        <w:t>. S</w:t>
      </w:r>
      <w:r w:rsidR="005920FC">
        <w:rPr>
          <w:color w:val="000000"/>
          <w:sz w:val="20"/>
          <w:szCs w:val="20"/>
          <w:shd w:val="clear" w:color="auto" w:fill="FFFFFF"/>
          <w:lang w:val="pt-BR"/>
        </w:rPr>
        <w:t>ão Paulo:</w:t>
      </w:r>
      <w:r w:rsidRPr="002A75DF">
        <w:rPr>
          <w:color w:val="000000"/>
          <w:sz w:val="20"/>
          <w:szCs w:val="20"/>
          <w:shd w:val="clear" w:color="auto" w:fill="FFFFFF"/>
        </w:rPr>
        <w:t xml:space="preserve"> Cosac Naify</w:t>
      </w:r>
      <w:r w:rsidR="005920FC" w:rsidRPr="005920FC">
        <w:rPr>
          <w:color w:val="000000"/>
          <w:sz w:val="20"/>
          <w:szCs w:val="20"/>
          <w:shd w:val="clear" w:color="auto" w:fill="FFFFFF"/>
          <w:lang w:val="pt-BR"/>
        </w:rPr>
        <w:t xml:space="preserve">, </w:t>
      </w:r>
      <w:r w:rsidRPr="002A75DF">
        <w:rPr>
          <w:color w:val="000000"/>
          <w:sz w:val="20"/>
          <w:szCs w:val="20"/>
          <w:shd w:val="clear" w:color="auto" w:fill="FFFFFF"/>
        </w:rPr>
        <w:t>2007</w:t>
      </w:r>
      <w:r w:rsidR="005920FC" w:rsidRPr="005920FC">
        <w:rPr>
          <w:color w:val="000000"/>
          <w:sz w:val="20"/>
          <w:szCs w:val="20"/>
          <w:shd w:val="clear" w:color="auto" w:fill="FFFFFF"/>
          <w:lang w:val="pt-BR"/>
        </w:rPr>
        <w:t xml:space="preserve">. Pág. </w:t>
      </w:r>
      <w:r w:rsidRPr="002A75DF">
        <w:rPr>
          <w:color w:val="000000"/>
          <w:sz w:val="20"/>
          <w:szCs w:val="20"/>
          <w:shd w:val="clear" w:color="auto" w:fill="FFFFFF"/>
        </w:rPr>
        <w:t>84</w:t>
      </w:r>
      <w:r w:rsidRPr="002A75DF">
        <w:rPr>
          <w:color w:val="000000"/>
          <w:sz w:val="20"/>
          <w:szCs w:val="20"/>
          <w:shd w:val="clear" w:color="auto" w:fill="FFFFFF"/>
          <w:lang w:val="pt-B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03614"/>
    <w:multiLevelType w:val="multilevel"/>
    <w:tmpl w:val="A1E09C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D86F91"/>
    <w:multiLevelType w:val="multilevel"/>
    <w:tmpl w:val="DAD6D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23548F"/>
    <w:multiLevelType w:val="multilevel"/>
    <w:tmpl w:val="6582A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AD5486"/>
    <w:multiLevelType w:val="multilevel"/>
    <w:tmpl w:val="9EE42F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2"/>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D5"/>
    <w:rsid w:val="0001138D"/>
    <w:rsid w:val="000151BF"/>
    <w:rsid w:val="00026275"/>
    <w:rsid w:val="000313C8"/>
    <w:rsid w:val="00032A60"/>
    <w:rsid w:val="00087114"/>
    <w:rsid w:val="00093141"/>
    <w:rsid w:val="000C4EA9"/>
    <w:rsid w:val="00114434"/>
    <w:rsid w:val="00152473"/>
    <w:rsid w:val="00160B1D"/>
    <w:rsid w:val="001806BD"/>
    <w:rsid w:val="001C2A88"/>
    <w:rsid w:val="001D4CE0"/>
    <w:rsid w:val="00204822"/>
    <w:rsid w:val="0020662C"/>
    <w:rsid w:val="00224918"/>
    <w:rsid w:val="00226F02"/>
    <w:rsid w:val="0023097D"/>
    <w:rsid w:val="002A2EB8"/>
    <w:rsid w:val="002A75DF"/>
    <w:rsid w:val="002F2934"/>
    <w:rsid w:val="002F49EF"/>
    <w:rsid w:val="00302EA7"/>
    <w:rsid w:val="00312874"/>
    <w:rsid w:val="0038601A"/>
    <w:rsid w:val="00387DC5"/>
    <w:rsid w:val="003B2028"/>
    <w:rsid w:val="003D0448"/>
    <w:rsid w:val="003D232B"/>
    <w:rsid w:val="00467363"/>
    <w:rsid w:val="0049212B"/>
    <w:rsid w:val="004D4044"/>
    <w:rsid w:val="004E2540"/>
    <w:rsid w:val="00533BC4"/>
    <w:rsid w:val="0053500F"/>
    <w:rsid w:val="0055743F"/>
    <w:rsid w:val="00561F38"/>
    <w:rsid w:val="005621DE"/>
    <w:rsid w:val="005920FC"/>
    <w:rsid w:val="005D71B5"/>
    <w:rsid w:val="005F4159"/>
    <w:rsid w:val="005F7DEF"/>
    <w:rsid w:val="00611E96"/>
    <w:rsid w:val="00612AED"/>
    <w:rsid w:val="00613C96"/>
    <w:rsid w:val="00647A89"/>
    <w:rsid w:val="00663189"/>
    <w:rsid w:val="00671F03"/>
    <w:rsid w:val="00682146"/>
    <w:rsid w:val="006B38EA"/>
    <w:rsid w:val="006B7E93"/>
    <w:rsid w:val="006C5CCC"/>
    <w:rsid w:val="006D7BB1"/>
    <w:rsid w:val="006E1128"/>
    <w:rsid w:val="006F6DED"/>
    <w:rsid w:val="00716CED"/>
    <w:rsid w:val="00731C0A"/>
    <w:rsid w:val="00732DD5"/>
    <w:rsid w:val="00744F17"/>
    <w:rsid w:val="00745B34"/>
    <w:rsid w:val="00746284"/>
    <w:rsid w:val="00756A3F"/>
    <w:rsid w:val="00781B08"/>
    <w:rsid w:val="007D3513"/>
    <w:rsid w:val="007F611A"/>
    <w:rsid w:val="008068CC"/>
    <w:rsid w:val="008235C2"/>
    <w:rsid w:val="00823F07"/>
    <w:rsid w:val="00830ADB"/>
    <w:rsid w:val="00852EC9"/>
    <w:rsid w:val="008649AB"/>
    <w:rsid w:val="00866673"/>
    <w:rsid w:val="008A7F1E"/>
    <w:rsid w:val="00911BC3"/>
    <w:rsid w:val="009653BD"/>
    <w:rsid w:val="0098250C"/>
    <w:rsid w:val="009B5738"/>
    <w:rsid w:val="009E5B22"/>
    <w:rsid w:val="009E6D14"/>
    <w:rsid w:val="00A16BD3"/>
    <w:rsid w:val="00A1784D"/>
    <w:rsid w:val="00A45048"/>
    <w:rsid w:val="00A524C1"/>
    <w:rsid w:val="00A64112"/>
    <w:rsid w:val="00A7794A"/>
    <w:rsid w:val="00AA0074"/>
    <w:rsid w:val="00AB6CB9"/>
    <w:rsid w:val="00AF511D"/>
    <w:rsid w:val="00AF5A35"/>
    <w:rsid w:val="00B04B6D"/>
    <w:rsid w:val="00B064BB"/>
    <w:rsid w:val="00B310C3"/>
    <w:rsid w:val="00B36B54"/>
    <w:rsid w:val="00B411F3"/>
    <w:rsid w:val="00B53FE5"/>
    <w:rsid w:val="00B5630C"/>
    <w:rsid w:val="00B65A22"/>
    <w:rsid w:val="00B84051"/>
    <w:rsid w:val="00BA0BEC"/>
    <w:rsid w:val="00BE78BD"/>
    <w:rsid w:val="00C51852"/>
    <w:rsid w:val="00C53439"/>
    <w:rsid w:val="00C5597A"/>
    <w:rsid w:val="00C56A54"/>
    <w:rsid w:val="00C57309"/>
    <w:rsid w:val="00C6099B"/>
    <w:rsid w:val="00C62BF1"/>
    <w:rsid w:val="00C6675F"/>
    <w:rsid w:val="00C9756B"/>
    <w:rsid w:val="00CA49A5"/>
    <w:rsid w:val="00CB3D02"/>
    <w:rsid w:val="00CB5135"/>
    <w:rsid w:val="00CD2D87"/>
    <w:rsid w:val="00CE6708"/>
    <w:rsid w:val="00D46A63"/>
    <w:rsid w:val="00D52CA7"/>
    <w:rsid w:val="00D7490A"/>
    <w:rsid w:val="00D764B3"/>
    <w:rsid w:val="00DA40A6"/>
    <w:rsid w:val="00DD78CB"/>
    <w:rsid w:val="00E0198C"/>
    <w:rsid w:val="00E13296"/>
    <w:rsid w:val="00E1572A"/>
    <w:rsid w:val="00E22EC9"/>
    <w:rsid w:val="00E3002C"/>
    <w:rsid w:val="00E61EC4"/>
    <w:rsid w:val="00E77BC7"/>
    <w:rsid w:val="00E83651"/>
    <w:rsid w:val="00E9639A"/>
    <w:rsid w:val="00EB254F"/>
    <w:rsid w:val="00EE708B"/>
    <w:rsid w:val="00F067C8"/>
    <w:rsid w:val="00F3175B"/>
    <w:rsid w:val="00F6776F"/>
    <w:rsid w:val="00F6795A"/>
    <w:rsid w:val="00FD24EF"/>
    <w:rsid w:val="00FE0BCE"/>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FB9A"/>
  <w15:chartTrackingRefBased/>
  <w15:docId w15:val="{C6B6EC2C-39F7-E945-8D81-C0D45E5B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BEC"/>
    <w:rPr>
      <w:rFonts w:ascii="Times New Roman" w:eastAsia="Times New Roman" w:hAnsi="Times New Roman" w:cs="Times New Roman"/>
      <w:lang w:eastAsia="en-GB"/>
    </w:rPr>
  </w:style>
  <w:style w:type="paragraph" w:styleId="Heading1">
    <w:name w:val="heading 1"/>
    <w:basedOn w:val="Normal"/>
    <w:link w:val="Heading1Char"/>
    <w:uiPriority w:val="9"/>
    <w:qFormat/>
    <w:rsid w:val="005F7DE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DD5"/>
    <w:pPr>
      <w:spacing w:before="100" w:beforeAutospacing="1" w:after="100" w:afterAutospacing="1"/>
    </w:pPr>
  </w:style>
  <w:style w:type="character" w:customStyle="1" w:styleId="apple-tab-span">
    <w:name w:val="apple-tab-span"/>
    <w:basedOn w:val="DefaultParagraphFont"/>
    <w:rsid w:val="00732DD5"/>
  </w:style>
  <w:style w:type="paragraph" w:styleId="ListParagraph">
    <w:name w:val="List Paragraph"/>
    <w:basedOn w:val="Normal"/>
    <w:uiPriority w:val="34"/>
    <w:qFormat/>
    <w:rsid w:val="00732DD5"/>
    <w:pPr>
      <w:ind w:left="720"/>
      <w:contextualSpacing/>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732DD5"/>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732DD5"/>
  </w:style>
  <w:style w:type="character" w:styleId="PageNumber">
    <w:name w:val="page number"/>
    <w:basedOn w:val="DefaultParagraphFont"/>
    <w:uiPriority w:val="99"/>
    <w:semiHidden/>
    <w:unhideWhenUsed/>
    <w:rsid w:val="00732DD5"/>
  </w:style>
  <w:style w:type="paragraph" w:styleId="FootnoteText">
    <w:name w:val="footnote text"/>
    <w:basedOn w:val="Normal"/>
    <w:link w:val="FootnoteTextChar"/>
    <w:uiPriority w:val="99"/>
    <w:semiHidden/>
    <w:unhideWhenUsed/>
    <w:rsid w:val="00732DD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32DD5"/>
    <w:rPr>
      <w:sz w:val="20"/>
      <w:szCs w:val="20"/>
    </w:rPr>
  </w:style>
  <w:style w:type="character" w:styleId="FootnoteReference">
    <w:name w:val="footnote reference"/>
    <w:basedOn w:val="DefaultParagraphFont"/>
    <w:uiPriority w:val="99"/>
    <w:unhideWhenUsed/>
    <w:rsid w:val="00732DD5"/>
    <w:rPr>
      <w:vertAlign w:val="superscript"/>
    </w:rPr>
  </w:style>
  <w:style w:type="paragraph" w:styleId="Header">
    <w:name w:val="header"/>
    <w:basedOn w:val="Normal"/>
    <w:link w:val="HeaderChar"/>
    <w:uiPriority w:val="99"/>
    <w:unhideWhenUsed/>
    <w:rsid w:val="00A16BD3"/>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A16BD3"/>
  </w:style>
  <w:style w:type="character" w:customStyle="1" w:styleId="a">
    <w:name w:val="a"/>
    <w:basedOn w:val="DefaultParagraphFont"/>
    <w:rsid w:val="00671F03"/>
  </w:style>
  <w:style w:type="character" w:customStyle="1" w:styleId="l9">
    <w:name w:val="l9"/>
    <w:basedOn w:val="DefaultParagraphFont"/>
    <w:rsid w:val="00671F03"/>
  </w:style>
  <w:style w:type="character" w:customStyle="1" w:styleId="l8">
    <w:name w:val="l8"/>
    <w:basedOn w:val="DefaultParagraphFont"/>
    <w:rsid w:val="00671F03"/>
  </w:style>
  <w:style w:type="character" w:customStyle="1" w:styleId="l7">
    <w:name w:val="l7"/>
    <w:basedOn w:val="DefaultParagraphFont"/>
    <w:rsid w:val="00671F03"/>
  </w:style>
  <w:style w:type="character" w:customStyle="1" w:styleId="l6">
    <w:name w:val="l6"/>
    <w:basedOn w:val="DefaultParagraphFont"/>
    <w:rsid w:val="00671F03"/>
  </w:style>
  <w:style w:type="character" w:customStyle="1" w:styleId="l12">
    <w:name w:val="l12"/>
    <w:basedOn w:val="DefaultParagraphFont"/>
    <w:rsid w:val="00671F03"/>
  </w:style>
  <w:style w:type="character" w:customStyle="1" w:styleId="l10">
    <w:name w:val="l10"/>
    <w:basedOn w:val="DefaultParagraphFont"/>
    <w:rsid w:val="00671F03"/>
  </w:style>
  <w:style w:type="character" w:customStyle="1" w:styleId="l11">
    <w:name w:val="l11"/>
    <w:basedOn w:val="DefaultParagraphFont"/>
    <w:rsid w:val="00671F03"/>
  </w:style>
  <w:style w:type="character" w:customStyle="1" w:styleId="hgkelc">
    <w:name w:val="hgkelc"/>
    <w:basedOn w:val="DefaultParagraphFont"/>
    <w:rsid w:val="00E9639A"/>
  </w:style>
  <w:style w:type="character" w:styleId="Hyperlink">
    <w:name w:val="Hyperlink"/>
    <w:basedOn w:val="DefaultParagraphFont"/>
    <w:uiPriority w:val="99"/>
    <w:unhideWhenUsed/>
    <w:rsid w:val="000C4EA9"/>
    <w:rPr>
      <w:color w:val="0000FF"/>
      <w:u w:val="single"/>
    </w:rPr>
  </w:style>
  <w:style w:type="character" w:customStyle="1" w:styleId="Heading1Char">
    <w:name w:val="Heading 1 Char"/>
    <w:basedOn w:val="DefaultParagraphFont"/>
    <w:link w:val="Heading1"/>
    <w:uiPriority w:val="9"/>
    <w:rsid w:val="005F7DEF"/>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5F7DEF"/>
    <w:rPr>
      <w:color w:val="605E5C"/>
      <w:shd w:val="clear" w:color="auto" w:fill="E1DFDD"/>
    </w:rPr>
  </w:style>
  <w:style w:type="character" w:styleId="Emphasis">
    <w:name w:val="Emphasis"/>
    <w:basedOn w:val="DefaultParagraphFont"/>
    <w:uiPriority w:val="20"/>
    <w:qFormat/>
    <w:rsid w:val="00BA0B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5513">
      <w:bodyDiv w:val="1"/>
      <w:marLeft w:val="0"/>
      <w:marRight w:val="0"/>
      <w:marTop w:val="0"/>
      <w:marBottom w:val="0"/>
      <w:divBdr>
        <w:top w:val="none" w:sz="0" w:space="0" w:color="auto"/>
        <w:left w:val="none" w:sz="0" w:space="0" w:color="auto"/>
        <w:bottom w:val="none" w:sz="0" w:space="0" w:color="auto"/>
        <w:right w:val="none" w:sz="0" w:space="0" w:color="auto"/>
      </w:divBdr>
    </w:div>
    <w:div w:id="236743726">
      <w:bodyDiv w:val="1"/>
      <w:marLeft w:val="0"/>
      <w:marRight w:val="0"/>
      <w:marTop w:val="0"/>
      <w:marBottom w:val="0"/>
      <w:divBdr>
        <w:top w:val="none" w:sz="0" w:space="0" w:color="auto"/>
        <w:left w:val="none" w:sz="0" w:space="0" w:color="auto"/>
        <w:bottom w:val="none" w:sz="0" w:space="0" w:color="auto"/>
        <w:right w:val="none" w:sz="0" w:space="0" w:color="auto"/>
      </w:divBdr>
    </w:div>
    <w:div w:id="385761596">
      <w:bodyDiv w:val="1"/>
      <w:marLeft w:val="0"/>
      <w:marRight w:val="0"/>
      <w:marTop w:val="0"/>
      <w:marBottom w:val="0"/>
      <w:divBdr>
        <w:top w:val="none" w:sz="0" w:space="0" w:color="auto"/>
        <w:left w:val="none" w:sz="0" w:space="0" w:color="auto"/>
        <w:bottom w:val="none" w:sz="0" w:space="0" w:color="auto"/>
        <w:right w:val="none" w:sz="0" w:space="0" w:color="auto"/>
      </w:divBdr>
    </w:div>
    <w:div w:id="387845586">
      <w:bodyDiv w:val="1"/>
      <w:marLeft w:val="0"/>
      <w:marRight w:val="0"/>
      <w:marTop w:val="0"/>
      <w:marBottom w:val="0"/>
      <w:divBdr>
        <w:top w:val="none" w:sz="0" w:space="0" w:color="auto"/>
        <w:left w:val="none" w:sz="0" w:space="0" w:color="auto"/>
        <w:bottom w:val="none" w:sz="0" w:space="0" w:color="auto"/>
        <w:right w:val="none" w:sz="0" w:space="0" w:color="auto"/>
      </w:divBdr>
    </w:div>
    <w:div w:id="506407196">
      <w:bodyDiv w:val="1"/>
      <w:marLeft w:val="0"/>
      <w:marRight w:val="0"/>
      <w:marTop w:val="0"/>
      <w:marBottom w:val="0"/>
      <w:divBdr>
        <w:top w:val="none" w:sz="0" w:space="0" w:color="auto"/>
        <w:left w:val="none" w:sz="0" w:space="0" w:color="auto"/>
        <w:bottom w:val="none" w:sz="0" w:space="0" w:color="auto"/>
        <w:right w:val="none" w:sz="0" w:space="0" w:color="auto"/>
      </w:divBdr>
    </w:div>
    <w:div w:id="580331519">
      <w:bodyDiv w:val="1"/>
      <w:marLeft w:val="0"/>
      <w:marRight w:val="0"/>
      <w:marTop w:val="0"/>
      <w:marBottom w:val="0"/>
      <w:divBdr>
        <w:top w:val="none" w:sz="0" w:space="0" w:color="auto"/>
        <w:left w:val="none" w:sz="0" w:space="0" w:color="auto"/>
        <w:bottom w:val="none" w:sz="0" w:space="0" w:color="auto"/>
        <w:right w:val="none" w:sz="0" w:space="0" w:color="auto"/>
      </w:divBdr>
    </w:div>
    <w:div w:id="737435130">
      <w:bodyDiv w:val="1"/>
      <w:marLeft w:val="0"/>
      <w:marRight w:val="0"/>
      <w:marTop w:val="0"/>
      <w:marBottom w:val="0"/>
      <w:divBdr>
        <w:top w:val="none" w:sz="0" w:space="0" w:color="auto"/>
        <w:left w:val="none" w:sz="0" w:space="0" w:color="auto"/>
        <w:bottom w:val="none" w:sz="0" w:space="0" w:color="auto"/>
        <w:right w:val="none" w:sz="0" w:space="0" w:color="auto"/>
      </w:divBdr>
      <w:divsChild>
        <w:div w:id="670108401">
          <w:marLeft w:val="0"/>
          <w:marRight w:val="0"/>
          <w:marTop w:val="0"/>
          <w:marBottom w:val="0"/>
          <w:divBdr>
            <w:top w:val="none" w:sz="0" w:space="0" w:color="auto"/>
            <w:left w:val="none" w:sz="0" w:space="0" w:color="auto"/>
            <w:bottom w:val="none" w:sz="0" w:space="0" w:color="auto"/>
            <w:right w:val="none" w:sz="0" w:space="0" w:color="auto"/>
          </w:divBdr>
        </w:div>
        <w:div w:id="1766919880">
          <w:marLeft w:val="0"/>
          <w:marRight w:val="0"/>
          <w:marTop w:val="0"/>
          <w:marBottom w:val="0"/>
          <w:divBdr>
            <w:top w:val="none" w:sz="0" w:space="0" w:color="auto"/>
            <w:left w:val="none" w:sz="0" w:space="0" w:color="auto"/>
            <w:bottom w:val="none" w:sz="0" w:space="0" w:color="auto"/>
            <w:right w:val="none" w:sz="0" w:space="0" w:color="auto"/>
          </w:divBdr>
          <w:divsChild>
            <w:div w:id="357314479">
              <w:marLeft w:val="0"/>
              <w:marRight w:val="0"/>
              <w:marTop w:val="0"/>
              <w:marBottom w:val="0"/>
              <w:divBdr>
                <w:top w:val="none" w:sz="0" w:space="0" w:color="auto"/>
                <w:left w:val="none" w:sz="0" w:space="0" w:color="auto"/>
                <w:bottom w:val="none" w:sz="0" w:space="0" w:color="auto"/>
                <w:right w:val="none" w:sz="0" w:space="0" w:color="auto"/>
              </w:divBdr>
              <w:divsChild>
                <w:div w:id="371000868">
                  <w:marLeft w:val="0"/>
                  <w:marRight w:val="0"/>
                  <w:marTop w:val="0"/>
                  <w:marBottom w:val="0"/>
                  <w:divBdr>
                    <w:top w:val="none" w:sz="0" w:space="0" w:color="auto"/>
                    <w:left w:val="none" w:sz="0" w:space="0" w:color="auto"/>
                    <w:bottom w:val="none" w:sz="0" w:space="0" w:color="auto"/>
                    <w:right w:val="none" w:sz="0" w:space="0" w:color="auto"/>
                  </w:divBdr>
                  <w:divsChild>
                    <w:div w:id="54158704">
                      <w:marLeft w:val="0"/>
                      <w:marRight w:val="0"/>
                      <w:marTop w:val="0"/>
                      <w:marBottom w:val="0"/>
                      <w:divBdr>
                        <w:top w:val="none" w:sz="0" w:space="0" w:color="auto"/>
                        <w:left w:val="none" w:sz="0" w:space="0" w:color="auto"/>
                        <w:bottom w:val="none" w:sz="0" w:space="0" w:color="auto"/>
                        <w:right w:val="none" w:sz="0" w:space="0" w:color="auto"/>
                      </w:divBdr>
                      <w:divsChild>
                        <w:div w:id="1356733095">
                          <w:marLeft w:val="0"/>
                          <w:marRight w:val="0"/>
                          <w:marTop w:val="0"/>
                          <w:marBottom w:val="0"/>
                          <w:divBdr>
                            <w:top w:val="none" w:sz="0" w:space="0" w:color="auto"/>
                            <w:left w:val="none" w:sz="0" w:space="0" w:color="auto"/>
                            <w:bottom w:val="none" w:sz="0" w:space="0" w:color="auto"/>
                            <w:right w:val="none" w:sz="0" w:space="0" w:color="auto"/>
                          </w:divBdr>
                          <w:divsChild>
                            <w:div w:id="1484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448195">
      <w:bodyDiv w:val="1"/>
      <w:marLeft w:val="0"/>
      <w:marRight w:val="0"/>
      <w:marTop w:val="0"/>
      <w:marBottom w:val="0"/>
      <w:divBdr>
        <w:top w:val="none" w:sz="0" w:space="0" w:color="auto"/>
        <w:left w:val="none" w:sz="0" w:space="0" w:color="auto"/>
        <w:bottom w:val="none" w:sz="0" w:space="0" w:color="auto"/>
        <w:right w:val="none" w:sz="0" w:space="0" w:color="auto"/>
      </w:divBdr>
    </w:div>
    <w:div w:id="798496044">
      <w:bodyDiv w:val="1"/>
      <w:marLeft w:val="0"/>
      <w:marRight w:val="0"/>
      <w:marTop w:val="0"/>
      <w:marBottom w:val="0"/>
      <w:divBdr>
        <w:top w:val="none" w:sz="0" w:space="0" w:color="auto"/>
        <w:left w:val="none" w:sz="0" w:space="0" w:color="auto"/>
        <w:bottom w:val="none" w:sz="0" w:space="0" w:color="auto"/>
        <w:right w:val="none" w:sz="0" w:space="0" w:color="auto"/>
      </w:divBdr>
    </w:div>
    <w:div w:id="951208383">
      <w:bodyDiv w:val="1"/>
      <w:marLeft w:val="0"/>
      <w:marRight w:val="0"/>
      <w:marTop w:val="0"/>
      <w:marBottom w:val="0"/>
      <w:divBdr>
        <w:top w:val="none" w:sz="0" w:space="0" w:color="auto"/>
        <w:left w:val="none" w:sz="0" w:space="0" w:color="auto"/>
        <w:bottom w:val="none" w:sz="0" w:space="0" w:color="auto"/>
        <w:right w:val="none" w:sz="0" w:space="0" w:color="auto"/>
      </w:divBdr>
    </w:div>
    <w:div w:id="997421648">
      <w:bodyDiv w:val="1"/>
      <w:marLeft w:val="0"/>
      <w:marRight w:val="0"/>
      <w:marTop w:val="0"/>
      <w:marBottom w:val="0"/>
      <w:divBdr>
        <w:top w:val="none" w:sz="0" w:space="0" w:color="auto"/>
        <w:left w:val="none" w:sz="0" w:space="0" w:color="auto"/>
        <w:bottom w:val="none" w:sz="0" w:space="0" w:color="auto"/>
        <w:right w:val="none" w:sz="0" w:space="0" w:color="auto"/>
      </w:divBdr>
    </w:div>
    <w:div w:id="1019896663">
      <w:bodyDiv w:val="1"/>
      <w:marLeft w:val="0"/>
      <w:marRight w:val="0"/>
      <w:marTop w:val="0"/>
      <w:marBottom w:val="0"/>
      <w:divBdr>
        <w:top w:val="none" w:sz="0" w:space="0" w:color="auto"/>
        <w:left w:val="none" w:sz="0" w:space="0" w:color="auto"/>
        <w:bottom w:val="none" w:sz="0" w:space="0" w:color="auto"/>
        <w:right w:val="none" w:sz="0" w:space="0" w:color="auto"/>
      </w:divBdr>
    </w:div>
    <w:div w:id="1201238329">
      <w:bodyDiv w:val="1"/>
      <w:marLeft w:val="0"/>
      <w:marRight w:val="0"/>
      <w:marTop w:val="0"/>
      <w:marBottom w:val="0"/>
      <w:divBdr>
        <w:top w:val="none" w:sz="0" w:space="0" w:color="auto"/>
        <w:left w:val="none" w:sz="0" w:space="0" w:color="auto"/>
        <w:bottom w:val="none" w:sz="0" w:space="0" w:color="auto"/>
        <w:right w:val="none" w:sz="0" w:space="0" w:color="auto"/>
      </w:divBdr>
    </w:div>
    <w:div w:id="1242642709">
      <w:bodyDiv w:val="1"/>
      <w:marLeft w:val="0"/>
      <w:marRight w:val="0"/>
      <w:marTop w:val="0"/>
      <w:marBottom w:val="0"/>
      <w:divBdr>
        <w:top w:val="none" w:sz="0" w:space="0" w:color="auto"/>
        <w:left w:val="none" w:sz="0" w:space="0" w:color="auto"/>
        <w:bottom w:val="none" w:sz="0" w:space="0" w:color="auto"/>
        <w:right w:val="none" w:sz="0" w:space="0" w:color="auto"/>
      </w:divBdr>
    </w:div>
    <w:div w:id="1291353668">
      <w:bodyDiv w:val="1"/>
      <w:marLeft w:val="0"/>
      <w:marRight w:val="0"/>
      <w:marTop w:val="0"/>
      <w:marBottom w:val="0"/>
      <w:divBdr>
        <w:top w:val="none" w:sz="0" w:space="0" w:color="auto"/>
        <w:left w:val="none" w:sz="0" w:space="0" w:color="auto"/>
        <w:bottom w:val="none" w:sz="0" w:space="0" w:color="auto"/>
        <w:right w:val="none" w:sz="0" w:space="0" w:color="auto"/>
      </w:divBdr>
    </w:div>
    <w:div w:id="1304039844">
      <w:bodyDiv w:val="1"/>
      <w:marLeft w:val="0"/>
      <w:marRight w:val="0"/>
      <w:marTop w:val="0"/>
      <w:marBottom w:val="0"/>
      <w:divBdr>
        <w:top w:val="none" w:sz="0" w:space="0" w:color="auto"/>
        <w:left w:val="none" w:sz="0" w:space="0" w:color="auto"/>
        <w:bottom w:val="none" w:sz="0" w:space="0" w:color="auto"/>
        <w:right w:val="none" w:sz="0" w:space="0" w:color="auto"/>
      </w:divBdr>
    </w:div>
    <w:div w:id="1469937890">
      <w:bodyDiv w:val="1"/>
      <w:marLeft w:val="0"/>
      <w:marRight w:val="0"/>
      <w:marTop w:val="0"/>
      <w:marBottom w:val="0"/>
      <w:divBdr>
        <w:top w:val="none" w:sz="0" w:space="0" w:color="auto"/>
        <w:left w:val="none" w:sz="0" w:space="0" w:color="auto"/>
        <w:bottom w:val="none" w:sz="0" w:space="0" w:color="auto"/>
        <w:right w:val="none" w:sz="0" w:space="0" w:color="auto"/>
      </w:divBdr>
    </w:div>
    <w:div w:id="1759518381">
      <w:bodyDiv w:val="1"/>
      <w:marLeft w:val="0"/>
      <w:marRight w:val="0"/>
      <w:marTop w:val="0"/>
      <w:marBottom w:val="0"/>
      <w:divBdr>
        <w:top w:val="none" w:sz="0" w:space="0" w:color="auto"/>
        <w:left w:val="none" w:sz="0" w:space="0" w:color="auto"/>
        <w:bottom w:val="none" w:sz="0" w:space="0" w:color="auto"/>
        <w:right w:val="none" w:sz="0" w:space="0" w:color="auto"/>
      </w:divBdr>
    </w:div>
    <w:div w:id="1780493640">
      <w:bodyDiv w:val="1"/>
      <w:marLeft w:val="0"/>
      <w:marRight w:val="0"/>
      <w:marTop w:val="0"/>
      <w:marBottom w:val="0"/>
      <w:divBdr>
        <w:top w:val="none" w:sz="0" w:space="0" w:color="auto"/>
        <w:left w:val="none" w:sz="0" w:space="0" w:color="auto"/>
        <w:bottom w:val="none" w:sz="0" w:space="0" w:color="auto"/>
        <w:right w:val="none" w:sz="0" w:space="0" w:color="auto"/>
      </w:divBdr>
    </w:div>
    <w:div w:id="1812625645">
      <w:bodyDiv w:val="1"/>
      <w:marLeft w:val="0"/>
      <w:marRight w:val="0"/>
      <w:marTop w:val="0"/>
      <w:marBottom w:val="0"/>
      <w:divBdr>
        <w:top w:val="none" w:sz="0" w:space="0" w:color="auto"/>
        <w:left w:val="none" w:sz="0" w:space="0" w:color="auto"/>
        <w:bottom w:val="none" w:sz="0" w:space="0" w:color="auto"/>
        <w:right w:val="none" w:sz="0" w:space="0" w:color="auto"/>
      </w:divBdr>
    </w:div>
    <w:div w:id="1969894412">
      <w:bodyDiv w:val="1"/>
      <w:marLeft w:val="0"/>
      <w:marRight w:val="0"/>
      <w:marTop w:val="0"/>
      <w:marBottom w:val="0"/>
      <w:divBdr>
        <w:top w:val="none" w:sz="0" w:space="0" w:color="auto"/>
        <w:left w:val="none" w:sz="0" w:space="0" w:color="auto"/>
        <w:bottom w:val="none" w:sz="0" w:space="0" w:color="auto"/>
        <w:right w:val="none" w:sz="0" w:space="0" w:color="auto"/>
      </w:divBdr>
    </w:div>
    <w:div w:id="20343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atiaia.com.br/noticia/de-roberto-carlos-a-raul-seixas-conheca-acusacoes-de-plagio-da-musica-brasilei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fYQVOJQ84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lissnaotembis.com/blog/2013/11/dimitri-br-quando-canto-tambem-ouco-e-entao-nao-estou-so.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blissnaotembis.com/blog/2013/11/dimitri-br-quando-canto-tambem-ouco-e-entao-nao-estou-so.html" TargetMode="External"/><Relationship Id="rId1" Type="http://schemas.openxmlformats.org/officeDocument/2006/relationships/hyperlink" Target="https://www.youtube.com/watch?v=ofYQVOJQ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D334A-A01D-D540-8371-317527C8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3174</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Editor1</dc:creator>
  <cp:keywords/>
  <dc:description/>
  <cp:lastModifiedBy>Editor1</cp:lastModifiedBy>
  <cp:revision>3</cp:revision>
  <cp:lastPrinted>2022-06-02T21:12:00Z</cp:lastPrinted>
  <dcterms:created xsi:type="dcterms:W3CDTF">2022-06-15T21:35:00Z</dcterms:created>
  <dcterms:modified xsi:type="dcterms:W3CDTF">2022-06-16T17:49:00Z</dcterms:modified>
</cp:coreProperties>
</file>